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38" w:rsidRPr="00230017" w:rsidRDefault="00241738" w:rsidP="00230017">
      <w:pPr>
        <w:pStyle w:val="a7"/>
        <w:rPr>
          <w:rFonts w:ascii="Times New Roman" w:hAnsi="Times New Roman" w:cs="Times New Roman"/>
          <w:b/>
        </w:rPr>
      </w:pPr>
    </w:p>
    <w:p w:rsidR="00241738" w:rsidRPr="00230017" w:rsidRDefault="00241738" w:rsidP="00230017">
      <w:pPr>
        <w:pStyle w:val="a7"/>
        <w:rPr>
          <w:rFonts w:ascii="Times New Roman" w:hAnsi="Times New Roman" w:cs="Times New Roman"/>
          <w:b/>
        </w:rPr>
      </w:pPr>
    </w:p>
    <w:p w:rsidR="00241738" w:rsidRPr="00230017" w:rsidRDefault="00241738" w:rsidP="00230017">
      <w:pPr>
        <w:autoSpaceDE w:val="0"/>
        <w:autoSpaceDN w:val="0"/>
        <w:adjustRightInd w:val="0"/>
        <w:spacing w:after="0" w:line="240" w:lineRule="auto"/>
        <w:jc w:val="center"/>
        <w:rPr>
          <w:rFonts w:ascii="Times New Roman" w:hAnsi="Times New Roman" w:cs="Times New Roman"/>
          <w:b/>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842C13" w:rsidRPr="00230017" w:rsidRDefault="00842C13" w:rsidP="00230017">
      <w:pPr>
        <w:autoSpaceDE w:val="0"/>
        <w:autoSpaceDN w:val="0"/>
        <w:adjustRightInd w:val="0"/>
        <w:spacing w:after="0" w:line="240" w:lineRule="auto"/>
        <w:jc w:val="center"/>
        <w:rPr>
          <w:rFonts w:ascii="Times New Roman" w:hAnsi="Times New Roman" w:cs="Times New Roman"/>
          <w:b/>
          <w:bCs/>
          <w:color w:val="000000"/>
          <w:sz w:val="28"/>
          <w:szCs w:val="28"/>
        </w:rPr>
      </w:pPr>
    </w:p>
    <w:p w:rsidR="00241738" w:rsidRDefault="00241738" w:rsidP="00677FAD">
      <w:pPr>
        <w:autoSpaceDE w:val="0"/>
        <w:autoSpaceDN w:val="0"/>
        <w:adjustRightInd w:val="0"/>
        <w:spacing w:after="0" w:line="240" w:lineRule="auto"/>
        <w:jc w:val="center"/>
        <w:rPr>
          <w:rFonts w:ascii="Times New Roman" w:hAnsi="Times New Roman" w:cs="Times New Roman"/>
          <w:b/>
          <w:bCs/>
          <w:color w:val="000000"/>
          <w:sz w:val="28"/>
          <w:szCs w:val="28"/>
        </w:rPr>
      </w:pPr>
      <w:r w:rsidRPr="003E6E9E">
        <w:rPr>
          <w:rFonts w:ascii="Times New Roman" w:hAnsi="Times New Roman" w:cs="Times New Roman"/>
          <w:b/>
          <w:bCs/>
          <w:color w:val="000000"/>
          <w:sz w:val="28"/>
          <w:szCs w:val="28"/>
        </w:rPr>
        <w:t>ОБОСНОВЫВАЮЩИЕ МАТЕРИАЛЫ</w:t>
      </w:r>
      <w:r w:rsidR="00A83663">
        <w:rPr>
          <w:rFonts w:ascii="Times New Roman" w:hAnsi="Times New Roman" w:cs="Times New Roman"/>
          <w:b/>
          <w:bCs/>
          <w:color w:val="000000"/>
          <w:sz w:val="28"/>
          <w:szCs w:val="28"/>
        </w:rPr>
        <w:t xml:space="preserve"> </w:t>
      </w:r>
      <w:r w:rsidRPr="003E6E9E">
        <w:rPr>
          <w:rFonts w:ascii="Times New Roman" w:hAnsi="Times New Roman" w:cs="Times New Roman"/>
          <w:b/>
          <w:bCs/>
          <w:color w:val="000000"/>
          <w:sz w:val="28"/>
          <w:szCs w:val="28"/>
        </w:rPr>
        <w:t>К СХЕМЕ ТЕПЛОСНАБЖЕНИЯ</w:t>
      </w:r>
      <w:r w:rsidR="00230017">
        <w:rPr>
          <w:rFonts w:ascii="Times New Roman" w:hAnsi="Times New Roman" w:cs="Times New Roman"/>
          <w:b/>
          <w:bCs/>
          <w:color w:val="000000"/>
          <w:sz w:val="28"/>
          <w:szCs w:val="28"/>
        </w:rPr>
        <w:t xml:space="preserve"> </w:t>
      </w:r>
      <w:r w:rsidR="008662BF">
        <w:rPr>
          <w:rFonts w:ascii="Times New Roman" w:hAnsi="Times New Roman" w:cs="Times New Roman"/>
          <w:b/>
          <w:color w:val="000000"/>
          <w:sz w:val="28"/>
          <w:szCs w:val="28"/>
        </w:rPr>
        <w:t>ГОРОДСКОГО</w:t>
      </w:r>
      <w:r w:rsidR="00677FAD">
        <w:rPr>
          <w:rFonts w:ascii="Times New Roman" w:hAnsi="Times New Roman" w:cs="Times New Roman"/>
          <w:b/>
          <w:color w:val="000000"/>
          <w:sz w:val="28"/>
          <w:szCs w:val="28"/>
        </w:rPr>
        <w:t xml:space="preserve"> </w:t>
      </w:r>
      <w:r w:rsidR="00461F68">
        <w:rPr>
          <w:rFonts w:ascii="Times New Roman" w:hAnsi="Times New Roman" w:cs="Times New Roman"/>
          <w:b/>
          <w:color w:val="000000"/>
          <w:sz w:val="28"/>
          <w:szCs w:val="28"/>
        </w:rPr>
        <w:t>ОКРУГА</w:t>
      </w:r>
      <w:r w:rsidR="00677FAD">
        <w:rPr>
          <w:rFonts w:ascii="Times New Roman" w:hAnsi="Times New Roman" w:cs="Times New Roman"/>
          <w:b/>
          <w:color w:val="000000"/>
          <w:sz w:val="28"/>
          <w:szCs w:val="28"/>
        </w:rPr>
        <w:t xml:space="preserve"> </w:t>
      </w:r>
      <w:r w:rsidR="00DA1833">
        <w:rPr>
          <w:rFonts w:ascii="Times New Roman" w:hAnsi="Times New Roman" w:cs="Times New Roman"/>
          <w:b/>
          <w:color w:val="000000"/>
          <w:sz w:val="28"/>
          <w:szCs w:val="28"/>
        </w:rPr>
        <w:t xml:space="preserve">ЛЮБЕРЦЫ </w:t>
      </w:r>
      <w:r w:rsidR="00677FAD">
        <w:rPr>
          <w:rFonts w:ascii="Times New Roman" w:hAnsi="Times New Roman" w:cs="Times New Roman"/>
          <w:b/>
          <w:color w:val="000000"/>
          <w:sz w:val="28"/>
          <w:szCs w:val="28"/>
        </w:rPr>
        <w:t>МОСКОВСКОЙ ОБЛАСТИ</w:t>
      </w:r>
      <w:r w:rsidR="00230017">
        <w:rPr>
          <w:rFonts w:ascii="Times New Roman" w:hAnsi="Times New Roman" w:cs="Times New Roman"/>
          <w:b/>
          <w:color w:val="000000"/>
          <w:sz w:val="28"/>
          <w:szCs w:val="28"/>
        </w:rPr>
        <w:t xml:space="preserve"> </w:t>
      </w:r>
      <w:r w:rsidR="004B6789">
        <w:rPr>
          <w:rFonts w:ascii="Times New Roman" w:hAnsi="Times New Roman" w:cs="Times New Roman"/>
          <w:b/>
          <w:bCs/>
          <w:color w:val="000000"/>
          <w:sz w:val="28"/>
          <w:szCs w:val="28"/>
        </w:rPr>
        <w:t>НА ПЕРИОД</w:t>
      </w:r>
      <w:r w:rsidR="00C112EB">
        <w:rPr>
          <w:rFonts w:ascii="Times New Roman" w:hAnsi="Times New Roman" w:cs="Times New Roman"/>
          <w:b/>
          <w:bCs/>
          <w:color w:val="000000"/>
          <w:sz w:val="28"/>
          <w:szCs w:val="28"/>
        </w:rPr>
        <w:t xml:space="preserve"> С 20</w:t>
      </w:r>
      <w:r w:rsidR="00A924B3">
        <w:rPr>
          <w:rFonts w:ascii="Times New Roman" w:hAnsi="Times New Roman" w:cs="Times New Roman"/>
          <w:b/>
          <w:bCs/>
          <w:color w:val="000000"/>
          <w:sz w:val="28"/>
          <w:szCs w:val="28"/>
        </w:rPr>
        <w:t>2</w:t>
      </w:r>
      <w:r w:rsidR="00054632">
        <w:rPr>
          <w:rFonts w:ascii="Times New Roman" w:hAnsi="Times New Roman" w:cs="Times New Roman"/>
          <w:b/>
          <w:bCs/>
          <w:color w:val="000000"/>
          <w:sz w:val="28"/>
          <w:szCs w:val="28"/>
        </w:rPr>
        <w:t>3</w:t>
      </w:r>
      <w:bookmarkStart w:id="0" w:name="_GoBack"/>
      <w:bookmarkEnd w:id="0"/>
      <w:r w:rsidR="004B6789">
        <w:rPr>
          <w:rFonts w:ascii="Times New Roman" w:hAnsi="Times New Roman" w:cs="Times New Roman"/>
          <w:b/>
          <w:bCs/>
          <w:color w:val="000000"/>
          <w:sz w:val="28"/>
          <w:szCs w:val="28"/>
        </w:rPr>
        <w:t xml:space="preserve"> </w:t>
      </w:r>
      <w:r w:rsidR="00BE71FA">
        <w:rPr>
          <w:rFonts w:ascii="Times New Roman" w:hAnsi="Times New Roman" w:cs="Times New Roman"/>
          <w:b/>
          <w:bCs/>
          <w:color w:val="000000"/>
          <w:sz w:val="28"/>
          <w:szCs w:val="28"/>
        </w:rPr>
        <w:t xml:space="preserve">ДО </w:t>
      </w:r>
      <w:r w:rsidR="002F6BDE">
        <w:rPr>
          <w:rFonts w:ascii="Times New Roman" w:hAnsi="Times New Roman" w:cs="Times New Roman"/>
          <w:b/>
          <w:bCs/>
          <w:color w:val="000000"/>
          <w:sz w:val="28"/>
          <w:szCs w:val="28"/>
        </w:rPr>
        <w:t>204</w:t>
      </w:r>
      <w:r w:rsidR="009734E3">
        <w:rPr>
          <w:rFonts w:ascii="Times New Roman" w:hAnsi="Times New Roman" w:cs="Times New Roman"/>
          <w:b/>
          <w:bCs/>
          <w:color w:val="000000"/>
          <w:sz w:val="28"/>
          <w:szCs w:val="28"/>
        </w:rPr>
        <w:t>3</w:t>
      </w:r>
      <w:r w:rsidRPr="003E6E9E">
        <w:rPr>
          <w:rFonts w:ascii="Times New Roman" w:hAnsi="Times New Roman" w:cs="Times New Roman"/>
          <w:b/>
          <w:bCs/>
          <w:color w:val="000000"/>
          <w:sz w:val="28"/>
          <w:szCs w:val="28"/>
        </w:rPr>
        <w:t xml:space="preserve"> ГОДА</w:t>
      </w:r>
    </w:p>
    <w:p w:rsidR="00A924B3" w:rsidRDefault="00A924B3" w:rsidP="00677FAD">
      <w:pPr>
        <w:autoSpaceDE w:val="0"/>
        <w:autoSpaceDN w:val="0"/>
        <w:adjustRightInd w:val="0"/>
        <w:spacing w:after="0" w:line="240" w:lineRule="auto"/>
        <w:jc w:val="center"/>
        <w:rPr>
          <w:rFonts w:ascii="Times New Roman" w:hAnsi="Times New Roman" w:cs="Times New Roman"/>
          <w:b/>
          <w:bCs/>
          <w:color w:val="000000"/>
          <w:sz w:val="28"/>
          <w:szCs w:val="28"/>
        </w:rPr>
      </w:pPr>
    </w:p>
    <w:p w:rsidR="008D5CF0" w:rsidRPr="00677FAD" w:rsidRDefault="008D5CF0" w:rsidP="00677FAD">
      <w:pPr>
        <w:autoSpaceDE w:val="0"/>
        <w:autoSpaceDN w:val="0"/>
        <w:adjustRightInd w:val="0"/>
        <w:spacing w:after="0" w:line="240" w:lineRule="auto"/>
        <w:jc w:val="center"/>
        <w:rPr>
          <w:rFonts w:ascii="Times New Roman" w:hAnsi="Times New Roman" w:cs="Times New Roman"/>
          <w:b/>
          <w:color w:val="000000"/>
          <w:sz w:val="28"/>
          <w:szCs w:val="28"/>
        </w:rPr>
      </w:pPr>
    </w:p>
    <w:p w:rsidR="00677FAD" w:rsidRDefault="00677FAD" w:rsidP="00241738">
      <w:pPr>
        <w:autoSpaceDE w:val="0"/>
        <w:autoSpaceDN w:val="0"/>
        <w:adjustRightInd w:val="0"/>
        <w:spacing w:after="0" w:line="240" w:lineRule="auto"/>
        <w:jc w:val="center"/>
        <w:rPr>
          <w:rFonts w:ascii="Times New Roman" w:hAnsi="Times New Roman" w:cs="Times New Roman"/>
          <w:b/>
          <w:bCs/>
          <w:color w:val="000000"/>
          <w:sz w:val="28"/>
          <w:szCs w:val="28"/>
        </w:rPr>
      </w:pPr>
    </w:p>
    <w:p w:rsidR="00241738" w:rsidRPr="003E6E9E" w:rsidRDefault="00241738" w:rsidP="0024173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КНИГА 2</w:t>
      </w:r>
    </w:p>
    <w:p w:rsidR="00241738" w:rsidRPr="00230017" w:rsidRDefault="00241738" w:rsidP="00230017">
      <w:pPr>
        <w:pStyle w:val="a7"/>
        <w:rPr>
          <w:rFonts w:ascii="Times New Roman" w:eastAsiaTheme="minorEastAsia" w:hAnsi="Times New Roman" w:cs="Times New Roman"/>
          <w:b/>
          <w:bCs/>
          <w:color w:val="000000"/>
        </w:rPr>
      </w:pPr>
    </w:p>
    <w:p w:rsidR="00241738" w:rsidRPr="00230017" w:rsidRDefault="00241738" w:rsidP="00230017">
      <w:pPr>
        <w:pStyle w:val="Default"/>
        <w:jc w:val="center"/>
        <w:rPr>
          <w:b/>
          <w:sz w:val="28"/>
          <w:szCs w:val="28"/>
        </w:rPr>
      </w:pPr>
    </w:p>
    <w:p w:rsidR="00842C13" w:rsidRPr="00230017" w:rsidRDefault="00842C13" w:rsidP="00230017">
      <w:pPr>
        <w:pStyle w:val="a7"/>
        <w:rPr>
          <w:rFonts w:ascii="Times New Roman" w:hAnsi="Times New Roman" w:cs="Times New Roman"/>
          <w:b/>
        </w:rPr>
      </w:pPr>
    </w:p>
    <w:p w:rsidR="00842C13" w:rsidRPr="00230017" w:rsidRDefault="00842C13" w:rsidP="00230017">
      <w:pPr>
        <w:pStyle w:val="a7"/>
        <w:rPr>
          <w:rFonts w:ascii="Times New Roman" w:hAnsi="Times New Roman" w:cs="Times New Roman"/>
          <w:b/>
        </w:rPr>
      </w:pPr>
    </w:p>
    <w:p w:rsidR="00842C13" w:rsidRPr="00230017" w:rsidRDefault="00842C13" w:rsidP="00230017">
      <w:pPr>
        <w:pStyle w:val="a7"/>
        <w:rPr>
          <w:rFonts w:ascii="Times New Roman" w:hAnsi="Times New Roman" w:cs="Times New Roman"/>
          <w:b/>
        </w:rPr>
      </w:pPr>
    </w:p>
    <w:p w:rsidR="00241738" w:rsidRPr="00241738" w:rsidRDefault="00241738" w:rsidP="00241738">
      <w:pPr>
        <w:pStyle w:val="a7"/>
        <w:rPr>
          <w:rFonts w:ascii="Times New Roman" w:hAnsi="Times New Roman" w:cs="Times New Roman"/>
          <w:sz w:val="24"/>
          <w:szCs w:val="24"/>
        </w:rPr>
      </w:pPr>
      <w:r w:rsidRPr="00241738">
        <w:rPr>
          <w:rFonts w:ascii="Times New Roman" w:hAnsi="Times New Roman" w:cs="Times New Roman"/>
          <w:b/>
          <w:bCs/>
          <w:sz w:val="24"/>
          <w:szCs w:val="24"/>
        </w:rPr>
        <w:t>ПЕРСПЕКТИВНОЕ ПОТРЕБЛЕНИЕ ТЕПЛОВОЙ ЭНЕРГИИ НА ЦЕЛИ ТЕПЛОСНАБЖЕНИЯ</w:t>
      </w: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241738" w:rsidRPr="002143E5" w:rsidRDefault="00241738" w:rsidP="00241738">
      <w:pPr>
        <w:pStyle w:val="a7"/>
        <w:rPr>
          <w:rFonts w:ascii="Times New Roman" w:hAnsi="Times New Roman" w:cs="Times New Roman"/>
        </w:rPr>
      </w:pPr>
    </w:p>
    <w:p w:rsidR="00842C13" w:rsidRDefault="00842C13">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2"/>
          <w:szCs w:val="22"/>
        </w:rPr>
        <w:id w:val="1411200889"/>
        <w:docPartObj>
          <w:docPartGallery w:val="Table of Contents"/>
          <w:docPartUnique/>
        </w:docPartObj>
      </w:sdtPr>
      <w:sdtEndPr>
        <w:rPr>
          <w:rFonts w:asciiTheme="minorHAnsi" w:hAnsiTheme="minorHAnsi" w:cstheme="minorBidi"/>
        </w:rPr>
      </w:sdtEndPr>
      <w:sdtContent>
        <w:p w:rsidR="005D3D37" w:rsidRPr="006769ED" w:rsidRDefault="005D3D37" w:rsidP="005D3D37">
          <w:pPr>
            <w:pStyle w:val="a8"/>
            <w:jc w:val="center"/>
            <w:rPr>
              <w:rFonts w:ascii="Times New Roman" w:hAnsi="Times New Roman" w:cs="Times New Roman"/>
              <w:color w:val="auto"/>
            </w:rPr>
          </w:pPr>
          <w:r w:rsidRPr="006769ED">
            <w:rPr>
              <w:rFonts w:ascii="Times New Roman" w:hAnsi="Times New Roman" w:cs="Times New Roman"/>
              <w:color w:val="auto"/>
            </w:rPr>
            <w:t>Оглавление</w:t>
          </w:r>
        </w:p>
        <w:p w:rsidR="006769ED" w:rsidRPr="006769ED" w:rsidRDefault="00382671">
          <w:pPr>
            <w:pStyle w:val="21"/>
            <w:tabs>
              <w:tab w:val="right" w:leader="dot" w:pos="10196"/>
            </w:tabs>
            <w:rPr>
              <w:rFonts w:ascii="Times New Roman" w:hAnsi="Times New Roman" w:cs="Times New Roman"/>
              <w:smallCaps w:val="0"/>
              <w:noProof/>
              <w:sz w:val="28"/>
              <w:szCs w:val="28"/>
            </w:rPr>
          </w:pPr>
          <w:r w:rsidRPr="006769ED">
            <w:rPr>
              <w:rFonts w:ascii="Times New Roman" w:hAnsi="Times New Roman" w:cs="Times New Roman"/>
              <w:smallCaps w:val="0"/>
              <w:sz w:val="28"/>
              <w:szCs w:val="28"/>
            </w:rPr>
            <w:fldChar w:fldCharType="begin"/>
          </w:r>
          <w:r w:rsidR="005D3D37" w:rsidRPr="006769ED">
            <w:rPr>
              <w:rFonts w:ascii="Times New Roman" w:hAnsi="Times New Roman" w:cs="Times New Roman"/>
              <w:smallCaps w:val="0"/>
              <w:sz w:val="28"/>
              <w:szCs w:val="28"/>
            </w:rPr>
            <w:instrText xml:space="preserve"> TOC \o "1-3" \h \z \u </w:instrText>
          </w:r>
          <w:r w:rsidRPr="006769ED">
            <w:rPr>
              <w:rFonts w:ascii="Times New Roman" w:hAnsi="Times New Roman" w:cs="Times New Roman"/>
              <w:smallCaps w:val="0"/>
              <w:sz w:val="28"/>
              <w:szCs w:val="28"/>
            </w:rPr>
            <w:fldChar w:fldCharType="separate"/>
          </w:r>
          <w:hyperlink w:anchor="_Toc115428306" w:history="1">
            <w:r w:rsidR="006769ED" w:rsidRPr="006769ED">
              <w:rPr>
                <w:rStyle w:val="a3"/>
                <w:rFonts w:ascii="Times New Roman" w:eastAsia="Times New Roman" w:hAnsi="Times New Roman" w:cs="Times New Roman"/>
                <w:noProof/>
                <w:sz w:val="28"/>
                <w:szCs w:val="28"/>
              </w:rPr>
              <w:t>2.1Данные базового уровня потребления тепла на цели теплоснабжения</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_Toc115428306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4</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07" w:history="1">
            <w:r w:rsidR="006769ED" w:rsidRPr="006769ED">
              <w:rPr>
                <w:rStyle w:val="a3"/>
                <w:rFonts w:ascii="Times New Roman" w:eastAsia="Times New Roman" w:hAnsi="Times New Roman" w:cs="Times New Roman"/>
                <w:noProof/>
                <w:sz w:val="28"/>
                <w:szCs w:val="28"/>
              </w:rPr>
              <w:t>2.2</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_Toc115428307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11</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08" w:history="1">
            <w:r w:rsidR="006769ED" w:rsidRPr="006769ED">
              <w:rPr>
                <w:rStyle w:val="a3"/>
                <w:rFonts w:ascii="Times New Roman" w:eastAsia="Times New Roman" w:hAnsi="Times New Roman" w:cs="Times New Roman"/>
                <w:noProof/>
                <w:sz w:val="28"/>
                <w:szCs w:val="28"/>
              </w:rPr>
              <w:t>2.3</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для каждого периода</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_Toc115428308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45</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09" w:history="1">
            <w:r w:rsidR="006769ED" w:rsidRPr="006769ED">
              <w:rPr>
                <w:rStyle w:val="a3"/>
                <w:rFonts w:ascii="Times New Roman" w:eastAsia="Times New Roman" w:hAnsi="Times New Roman" w:cs="Times New Roman"/>
                <w:noProof/>
                <w:sz w:val="28"/>
                <w:szCs w:val="28"/>
              </w:rPr>
              <w:t>2.4</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_Toc115428309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50</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0" w:history="1">
            <w:r w:rsidR="006769ED" w:rsidRPr="006769ED">
              <w:rPr>
                <w:rStyle w:val="a3"/>
                <w:rFonts w:ascii="Times New Roman" w:eastAsia="Times New Roman" w:hAnsi="Times New Roman" w:cs="Times New Roman"/>
                <w:noProof/>
                <w:sz w:val="28"/>
                <w:szCs w:val="28"/>
              </w:rPr>
              <w:t>2.5</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_Toc115428310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64</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1" w:history="1">
            <w:r w:rsidR="006769ED" w:rsidRPr="006769ED">
              <w:rPr>
                <w:rStyle w:val="a3"/>
                <w:rFonts w:ascii="Times New Roman" w:hAnsi="Times New Roman" w:cs="Times New Roman"/>
                <w:noProof/>
                <w:sz w:val="28"/>
                <w:szCs w:val="28"/>
              </w:rPr>
              <w:t>2.6</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_Toc115428311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64</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2" w:history="1">
            <w:r w:rsidR="006769ED" w:rsidRPr="006769ED">
              <w:rPr>
                <w:rStyle w:val="a3"/>
                <w:rFonts w:ascii="Times New Roman" w:eastAsia="Times New Roman" w:hAnsi="Times New Roman" w:cs="Times New Roman"/>
                <w:noProof/>
                <w:sz w:val="28"/>
                <w:szCs w:val="28"/>
              </w:rPr>
              <w:t>2.7</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_Toc115428312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65</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3" w:history="1">
            <w:r w:rsidR="006769ED" w:rsidRPr="006769ED">
              <w:rPr>
                <w:rStyle w:val="a3"/>
                <w:rFonts w:ascii="Times New Roman" w:eastAsia="Times New Roman" w:hAnsi="Times New Roman" w:cs="Times New Roman"/>
                <w:noProof/>
                <w:sz w:val="28"/>
                <w:szCs w:val="28"/>
              </w:rPr>
              <w:t>2.8</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_Toc115428313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66</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4" w:history="1">
            <w:r w:rsidR="006769ED" w:rsidRPr="006769ED">
              <w:rPr>
                <w:rStyle w:val="a3"/>
                <w:rFonts w:ascii="Times New Roman" w:hAnsi="Times New Roman" w:cs="Times New Roman"/>
                <w:noProof/>
                <w:sz w:val="28"/>
                <w:szCs w:val="28"/>
              </w:rPr>
              <w:t>2.9</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Значения расчетных тепловых нагрузок на коллекторах источников тепловой энергии</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_Toc115428314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66</w:t>
            </w:r>
            <w:r w:rsidR="006769ED" w:rsidRPr="006769ED">
              <w:rPr>
                <w:rFonts w:ascii="Times New Roman" w:hAnsi="Times New Roman" w:cs="Times New Roman"/>
                <w:noProof/>
                <w:webHidden/>
                <w:sz w:val="28"/>
                <w:szCs w:val="28"/>
              </w:rPr>
              <w:fldChar w:fldCharType="end"/>
            </w:r>
          </w:hyperlink>
        </w:p>
        <w:p w:rsidR="006769ED" w:rsidRPr="006769ED" w:rsidRDefault="00940464">
          <w:pPr>
            <w:pStyle w:val="21"/>
            <w:tabs>
              <w:tab w:val="left" w:pos="880"/>
              <w:tab w:val="right" w:leader="dot" w:pos="10196"/>
            </w:tabs>
            <w:rPr>
              <w:rFonts w:ascii="Times New Roman" w:hAnsi="Times New Roman" w:cs="Times New Roman"/>
              <w:smallCaps w:val="0"/>
              <w:noProof/>
              <w:sz w:val="28"/>
              <w:szCs w:val="28"/>
            </w:rPr>
          </w:pPr>
          <w:hyperlink w:anchor="_Toc115428315" w:history="1">
            <w:r w:rsidR="006769ED" w:rsidRPr="006769ED">
              <w:rPr>
                <w:rStyle w:val="a3"/>
                <w:rFonts w:ascii="Times New Roman" w:hAnsi="Times New Roman" w:cs="Times New Roman"/>
                <w:noProof/>
                <w:sz w:val="28"/>
                <w:szCs w:val="28"/>
              </w:rPr>
              <w:t>2.10</w:t>
            </w:r>
            <w:r w:rsidR="006769ED" w:rsidRPr="006769ED">
              <w:rPr>
                <w:rFonts w:ascii="Times New Roman" w:hAnsi="Times New Roman" w:cs="Times New Roman"/>
                <w:smallCaps w:val="0"/>
                <w:noProof/>
                <w:sz w:val="28"/>
                <w:szCs w:val="28"/>
              </w:rPr>
              <w:tab/>
            </w:r>
            <w:r w:rsidR="006769ED" w:rsidRPr="006769ED">
              <w:rPr>
                <w:rStyle w:val="a3"/>
                <w:rFonts w:ascii="Times New Roman" w:hAnsi="Times New Roman" w:cs="Times New Roman"/>
                <w:noProof/>
                <w:sz w:val="28"/>
                <w:szCs w:val="28"/>
              </w:rPr>
              <w:t>Значения фактических расходов теплоносителя в отопительный и летний периоды</w:t>
            </w:r>
            <w:r w:rsidR="006769ED" w:rsidRPr="006769ED">
              <w:rPr>
                <w:rFonts w:ascii="Times New Roman" w:hAnsi="Times New Roman" w:cs="Times New Roman"/>
                <w:noProof/>
                <w:webHidden/>
                <w:sz w:val="28"/>
                <w:szCs w:val="28"/>
              </w:rPr>
              <w:tab/>
            </w:r>
            <w:r w:rsidR="006769ED" w:rsidRPr="006769ED">
              <w:rPr>
                <w:rFonts w:ascii="Times New Roman" w:hAnsi="Times New Roman" w:cs="Times New Roman"/>
                <w:noProof/>
                <w:webHidden/>
                <w:sz w:val="28"/>
                <w:szCs w:val="28"/>
              </w:rPr>
              <w:fldChar w:fldCharType="begin"/>
            </w:r>
            <w:r w:rsidR="006769ED" w:rsidRPr="006769ED">
              <w:rPr>
                <w:rFonts w:ascii="Times New Roman" w:hAnsi="Times New Roman" w:cs="Times New Roman"/>
                <w:noProof/>
                <w:webHidden/>
                <w:sz w:val="28"/>
                <w:szCs w:val="28"/>
              </w:rPr>
              <w:instrText xml:space="preserve"> PAGEREF _Toc115428315 \h </w:instrText>
            </w:r>
            <w:r w:rsidR="006769ED" w:rsidRPr="006769ED">
              <w:rPr>
                <w:rFonts w:ascii="Times New Roman" w:hAnsi="Times New Roman" w:cs="Times New Roman"/>
                <w:noProof/>
                <w:webHidden/>
                <w:sz w:val="28"/>
                <w:szCs w:val="28"/>
              </w:rPr>
            </w:r>
            <w:r w:rsidR="006769ED" w:rsidRPr="006769ED">
              <w:rPr>
                <w:rFonts w:ascii="Times New Roman" w:hAnsi="Times New Roman" w:cs="Times New Roman"/>
                <w:noProof/>
                <w:webHidden/>
                <w:sz w:val="28"/>
                <w:szCs w:val="28"/>
              </w:rPr>
              <w:fldChar w:fldCharType="separate"/>
            </w:r>
            <w:r w:rsidR="00363DEE">
              <w:rPr>
                <w:rFonts w:ascii="Times New Roman" w:hAnsi="Times New Roman" w:cs="Times New Roman"/>
                <w:noProof/>
                <w:webHidden/>
                <w:sz w:val="28"/>
                <w:szCs w:val="28"/>
              </w:rPr>
              <w:t>79</w:t>
            </w:r>
            <w:r w:rsidR="006769ED" w:rsidRPr="006769ED">
              <w:rPr>
                <w:rFonts w:ascii="Times New Roman" w:hAnsi="Times New Roman" w:cs="Times New Roman"/>
                <w:noProof/>
                <w:webHidden/>
                <w:sz w:val="28"/>
                <w:szCs w:val="28"/>
              </w:rPr>
              <w:fldChar w:fldCharType="end"/>
            </w:r>
          </w:hyperlink>
        </w:p>
        <w:p w:rsidR="005D3D37" w:rsidRDefault="00382671" w:rsidP="005D3D37">
          <w:r w:rsidRPr="006769ED">
            <w:rPr>
              <w:rFonts w:ascii="Times New Roman" w:hAnsi="Times New Roman" w:cs="Times New Roman"/>
              <w:smallCaps/>
              <w:sz w:val="28"/>
              <w:szCs w:val="28"/>
            </w:rPr>
            <w:fldChar w:fldCharType="end"/>
          </w:r>
        </w:p>
      </w:sdtContent>
    </w:sdt>
    <w:p w:rsidR="004A0465" w:rsidRPr="008D3046" w:rsidRDefault="004A0465" w:rsidP="006B4092">
      <w:pPr>
        <w:jc w:val="both"/>
        <w:rPr>
          <w:sz w:val="24"/>
          <w:szCs w:val="24"/>
        </w:rPr>
      </w:pPr>
    </w:p>
    <w:p w:rsidR="00241738" w:rsidRPr="002143E5" w:rsidRDefault="00241738" w:rsidP="00241738">
      <w:pPr>
        <w:spacing w:after="0"/>
        <w:jc w:val="center"/>
        <w:rPr>
          <w:rFonts w:ascii="Times New Roman" w:hAnsi="Times New Roman" w:cs="Times New Roman"/>
          <w:sz w:val="28"/>
          <w:szCs w:val="28"/>
        </w:rPr>
      </w:pPr>
    </w:p>
    <w:p w:rsidR="00147265" w:rsidRDefault="00BA21C8">
      <w:pPr>
        <w:sectPr w:rsidR="00147265" w:rsidSect="00123462">
          <w:footerReference w:type="default" r:id="rId9"/>
          <w:footerReference w:type="first" r:id="rId10"/>
          <w:pgSz w:w="11906" w:h="16838"/>
          <w:pgMar w:top="1134" w:right="566" w:bottom="1134" w:left="1134" w:header="708" w:footer="708" w:gutter="0"/>
          <w:cols w:space="708"/>
          <w:titlePg/>
          <w:docGrid w:linePitch="360"/>
        </w:sectPr>
      </w:pPr>
      <w:r>
        <w:br w:type="page"/>
      </w:r>
    </w:p>
    <w:p w:rsidR="004A0465" w:rsidRDefault="008F182E" w:rsidP="008F182E">
      <w:pPr>
        <w:pStyle w:val="2"/>
        <w:jc w:val="both"/>
        <w:rPr>
          <w:rFonts w:ascii="Times New Roman" w:eastAsia="Times New Roman" w:hAnsi="Times New Roman" w:cs="Times New Roman"/>
          <w:color w:val="000000" w:themeColor="text1"/>
          <w:sz w:val="28"/>
          <w:szCs w:val="28"/>
        </w:rPr>
      </w:pPr>
      <w:bookmarkStart w:id="1" w:name="_Toc20401200"/>
      <w:bookmarkStart w:id="2" w:name="_Toc115428306"/>
      <w:r>
        <w:rPr>
          <w:rFonts w:ascii="Times New Roman" w:eastAsia="Times New Roman" w:hAnsi="Times New Roman" w:cs="Times New Roman"/>
          <w:color w:val="000000" w:themeColor="text1"/>
          <w:sz w:val="28"/>
          <w:szCs w:val="28"/>
        </w:rPr>
        <w:lastRenderedPageBreak/>
        <w:t>2.1</w:t>
      </w:r>
      <w:r w:rsidR="004A0465" w:rsidRPr="004A0465">
        <w:rPr>
          <w:rFonts w:ascii="Times New Roman" w:eastAsia="Times New Roman" w:hAnsi="Times New Roman" w:cs="Times New Roman"/>
          <w:color w:val="000000" w:themeColor="text1"/>
          <w:sz w:val="28"/>
          <w:szCs w:val="28"/>
        </w:rPr>
        <w:t>Данные базового уровня потребления тепла на цели теплоснабжения</w:t>
      </w:r>
      <w:bookmarkEnd w:id="1"/>
      <w:bookmarkEnd w:id="2"/>
    </w:p>
    <w:p w:rsidR="00677FAD" w:rsidRDefault="00677FAD" w:rsidP="008F182E">
      <w:pPr>
        <w:pStyle w:val="ac"/>
        <w:spacing w:before="240" w:line="360" w:lineRule="auto"/>
        <w:ind w:firstLine="709"/>
        <w:jc w:val="both"/>
        <w:rPr>
          <w:rFonts w:ascii="Times New Roman" w:hAnsi="Times New Roman" w:cs="Times New Roman"/>
          <w:sz w:val="28"/>
          <w:szCs w:val="28"/>
        </w:rPr>
      </w:pPr>
      <w:r w:rsidRPr="00777988">
        <w:rPr>
          <w:rFonts w:ascii="Times New Roman" w:hAnsi="Times New Roman" w:cs="Times New Roman"/>
          <w:sz w:val="28"/>
          <w:szCs w:val="28"/>
        </w:rPr>
        <w:t xml:space="preserve">На территории </w:t>
      </w:r>
      <w:r w:rsidR="008662BF">
        <w:rPr>
          <w:rFonts w:ascii="Times New Roman" w:hAnsi="Times New Roman" w:cs="Times New Roman"/>
          <w:sz w:val="28"/>
          <w:szCs w:val="28"/>
        </w:rPr>
        <w:t>городского</w:t>
      </w:r>
      <w:r>
        <w:rPr>
          <w:rFonts w:ascii="Times New Roman" w:hAnsi="Times New Roman" w:cs="Times New Roman"/>
          <w:sz w:val="28"/>
          <w:szCs w:val="28"/>
        </w:rPr>
        <w:t xml:space="preserve"> </w:t>
      </w:r>
      <w:r w:rsidR="00461F68">
        <w:rPr>
          <w:rFonts w:ascii="Times New Roman" w:hAnsi="Times New Roman" w:cs="Times New Roman"/>
          <w:sz w:val="28"/>
          <w:szCs w:val="28"/>
        </w:rPr>
        <w:t>округа</w:t>
      </w:r>
      <w:r>
        <w:rPr>
          <w:rFonts w:ascii="Times New Roman" w:hAnsi="Times New Roman" w:cs="Times New Roman"/>
          <w:sz w:val="28"/>
          <w:szCs w:val="28"/>
        </w:rPr>
        <w:t xml:space="preserve"> </w:t>
      </w:r>
      <w:r w:rsidR="00DA1833">
        <w:rPr>
          <w:rFonts w:ascii="Times New Roman" w:hAnsi="Times New Roman" w:cs="Times New Roman"/>
          <w:sz w:val="28"/>
          <w:szCs w:val="28"/>
        </w:rPr>
        <w:t>Люберцы</w:t>
      </w:r>
      <w:r>
        <w:rPr>
          <w:rFonts w:ascii="Times New Roman" w:hAnsi="Times New Roman" w:cs="Times New Roman"/>
          <w:sz w:val="28"/>
          <w:szCs w:val="28"/>
        </w:rPr>
        <w:t xml:space="preserve"> </w:t>
      </w:r>
      <w:r w:rsidRPr="00777988">
        <w:rPr>
          <w:rFonts w:ascii="Times New Roman" w:hAnsi="Times New Roman" w:cs="Times New Roman"/>
          <w:sz w:val="28"/>
          <w:szCs w:val="28"/>
        </w:rPr>
        <w:t xml:space="preserve">задачи производства и транспортировки тепловой энергии с целью теплоснабжения </w:t>
      </w:r>
      <w:r>
        <w:rPr>
          <w:rFonts w:ascii="Times New Roman" w:hAnsi="Times New Roman" w:cs="Times New Roman"/>
          <w:sz w:val="28"/>
          <w:szCs w:val="28"/>
        </w:rPr>
        <w:t>потребителей</w:t>
      </w:r>
      <w:r w:rsidRPr="00777988">
        <w:rPr>
          <w:rFonts w:ascii="Times New Roman" w:hAnsi="Times New Roman" w:cs="Times New Roman"/>
          <w:sz w:val="28"/>
          <w:szCs w:val="28"/>
        </w:rPr>
        <w:t xml:space="preserve"> осуществляются</w:t>
      </w:r>
      <w:r>
        <w:rPr>
          <w:rFonts w:ascii="Times New Roman" w:hAnsi="Times New Roman" w:cs="Times New Roman"/>
          <w:sz w:val="28"/>
          <w:szCs w:val="28"/>
        </w:rPr>
        <w:t xml:space="preserve"> теплоснабжающими организациями, перечень которых приведен в таблице 2.1</w:t>
      </w:r>
      <w:r w:rsidR="00172D14">
        <w:rPr>
          <w:rFonts w:ascii="Times New Roman" w:hAnsi="Times New Roman" w:cs="Times New Roman"/>
          <w:sz w:val="28"/>
          <w:szCs w:val="28"/>
        </w:rPr>
        <w:t>.1</w:t>
      </w:r>
      <w:r>
        <w:rPr>
          <w:rFonts w:ascii="Times New Roman" w:hAnsi="Times New Roman" w:cs="Times New Roman"/>
          <w:sz w:val="28"/>
          <w:szCs w:val="28"/>
        </w:rPr>
        <w:t>.</w:t>
      </w:r>
    </w:p>
    <w:p w:rsidR="00677FAD" w:rsidRDefault="00677FAD" w:rsidP="00801D93">
      <w:pPr>
        <w:pStyle w:val="ac"/>
        <w:spacing w:before="240" w:line="360" w:lineRule="auto"/>
        <w:jc w:val="both"/>
        <w:rPr>
          <w:rFonts w:ascii="Times New Roman" w:hAnsi="Times New Roman" w:cs="Times New Roman"/>
          <w:sz w:val="28"/>
          <w:szCs w:val="28"/>
        </w:rPr>
      </w:pPr>
      <w:r>
        <w:rPr>
          <w:rFonts w:ascii="Times New Roman" w:hAnsi="Times New Roman" w:cs="Times New Roman"/>
          <w:sz w:val="28"/>
          <w:szCs w:val="28"/>
        </w:rPr>
        <w:t>Таблица 2.1</w:t>
      </w:r>
      <w:r w:rsidR="00801D93">
        <w:rPr>
          <w:rFonts w:ascii="Times New Roman" w:hAnsi="Times New Roman" w:cs="Times New Roman"/>
          <w:sz w:val="28"/>
          <w:szCs w:val="28"/>
        </w:rPr>
        <w:t>.1</w:t>
      </w:r>
      <w:r>
        <w:rPr>
          <w:rFonts w:ascii="Times New Roman" w:hAnsi="Times New Roman" w:cs="Times New Roman"/>
          <w:sz w:val="28"/>
          <w:szCs w:val="28"/>
        </w:rPr>
        <w:t xml:space="preserve"> – Перечень теплоснабжающих организаций</w:t>
      </w:r>
    </w:p>
    <w:tbl>
      <w:tblPr>
        <w:tblW w:w="5000" w:type="pct"/>
        <w:tblLook w:val="04A0" w:firstRow="1" w:lastRow="0" w:firstColumn="1" w:lastColumn="0" w:noHBand="0" w:noVBand="1"/>
      </w:tblPr>
      <w:tblGrid>
        <w:gridCol w:w="554"/>
        <w:gridCol w:w="4934"/>
        <w:gridCol w:w="4934"/>
      </w:tblGrid>
      <w:tr w:rsidR="00A23182" w:rsidRPr="00A23182" w:rsidTr="00A23182">
        <w:trPr>
          <w:trHeight w:val="20"/>
          <w:tblHeader/>
        </w:trPr>
        <w:tc>
          <w:tcPr>
            <w:tcW w:w="266" w:type="pct"/>
            <w:tcBorders>
              <w:top w:val="single" w:sz="8" w:space="0" w:color="auto"/>
              <w:left w:val="single" w:sz="8" w:space="0" w:color="auto"/>
              <w:bottom w:val="single" w:sz="8" w:space="0" w:color="auto"/>
              <w:right w:val="single" w:sz="8" w:space="0" w:color="auto"/>
            </w:tcBorders>
            <w:shd w:val="clear" w:color="000000" w:fill="CCC0DA"/>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 п/п</w:t>
            </w:r>
          </w:p>
        </w:tc>
        <w:tc>
          <w:tcPr>
            <w:tcW w:w="2367" w:type="pct"/>
            <w:tcBorders>
              <w:top w:val="single" w:sz="8" w:space="0" w:color="auto"/>
              <w:left w:val="nil"/>
              <w:bottom w:val="single" w:sz="8" w:space="0" w:color="auto"/>
              <w:right w:val="single" w:sz="8" w:space="0" w:color="auto"/>
            </w:tcBorders>
            <w:shd w:val="clear" w:color="000000" w:fill="CCC0DA"/>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Наименование организации</w:t>
            </w:r>
          </w:p>
        </w:tc>
        <w:tc>
          <w:tcPr>
            <w:tcW w:w="2367" w:type="pct"/>
            <w:tcBorders>
              <w:top w:val="single" w:sz="8" w:space="0" w:color="auto"/>
              <w:left w:val="nil"/>
              <w:bottom w:val="single" w:sz="8" w:space="0" w:color="auto"/>
              <w:right w:val="single" w:sz="8" w:space="0" w:color="auto"/>
            </w:tcBorders>
            <w:shd w:val="clear" w:color="000000" w:fill="CCC0DA"/>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Адрес</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sz w:val="20"/>
                <w:szCs w:val="20"/>
              </w:rPr>
            </w:pPr>
            <w:r w:rsidRPr="00A23182">
              <w:rPr>
                <w:rFonts w:ascii="Times New Roman" w:eastAsia="Times New Roman" w:hAnsi="Times New Roman" w:cs="Times New Roman"/>
                <w:sz w:val="20"/>
                <w:szCs w:val="20"/>
              </w:rPr>
              <w:t>ООО "Любэнергоснаб"</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 г. Люберцы, ул. Красная, д.1, Литера Я</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sz w:val="20"/>
                <w:szCs w:val="20"/>
              </w:rPr>
            </w:pPr>
            <w:r w:rsidRPr="00A23182">
              <w:rPr>
                <w:rFonts w:ascii="Times New Roman" w:eastAsia="Times New Roman" w:hAnsi="Times New Roman" w:cs="Times New Roman"/>
                <w:sz w:val="20"/>
                <w:szCs w:val="20"/>
              </w:rPr>
              <w:t>ООО "Теплоэнергосервис"</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109145, Москва г, ул.Привольная, д.2, к.5ПОМ.10, ком.80А</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sz w:val="20"/>
                <w:szCs w:val="20"/>
              </w:rPr>
            </w:pPr>
            <w:r w:rsidRPr="00A23182">
              <w:rPr>
                <w:rFonts w:ascii="Times New Roman" w:eastAsia="Times New Roman" w:hAnsi="Times New Roman" w:cs="Times New Roman"/>
                <w:sz w:val="20"/>
                <w:szCs w:val="20"/>
              </w:rPr>
              <w:t>ООО "ТВС"</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 117342, г. Москва, ул. Бутлерова, д.17, эт.3, ком.95, оф.67</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sz w:val="20"/>
                <w:szCs w:val="20"/>
              </w:rPr>
            </w:pPr>
            <w:r w:rsidRPr="00A23182">
              <w:rPr>
                <w:rFonts w:ascii="Times New Roman" w:eastAsia="Times New Roman" w:hAnsi="Times New Roman" w:cs="Times New Roman"/>
                <w:sz w:val="20"/>
                <w:szCs w:val="20"/>
              </w:rPr>
              <w:t>ООО "ТермоТрон"</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143441, Московская обл, Красногорск г, Путилково д, Сходненская ул, дом № 4, каб 1</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АО "Люберецкая теплосеть"</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область., г.Люберцы, ул. Строителей, д.8</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Публичное Акционерное Общество "Малаховский экспериментальный завод"</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140032 Московская обл. Люберецкий р-н п. Малаховка ул. Шоссейная д.40</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sz w:val="20"/>
                <w:szCs w:val="20"/>
              </w:rPr>
            </w:pPr>
            <w:r w:rsidRPr="00A23182">
              <w:rPr>
                <w:rFonts w:ascii="Times New Roman" w:eastAsia="Times New Roman" w:hAnsi="Times New Roman" w:cs="Times New Roman"/>
                <w:sz w:val="20"/>
                <w:szCs w:val="20"/>
              </w:rPr>
              <w:t>ГБУЗ МОС «Центр медицинской и социальной реабилитации»</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 140032, Московская область, Малаховка, ул. Щорса, д. 18</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ПАО "Мосэнерго"</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119526 г</w:t>
            </w:r>
            <w:proofErr w:type="gramStart"/>
            <w:r w:rsidRPr="00A23182">
              <w:rPr>
                <w:rFonts w:ascii="Times New Roman" w:eastAsia="Times New Roman" w:hAnsi="Times New Roman" w:cs="Times New Roman"/>
                <w:color w:val="000000"/>
                <w:sz w:val="20"/>
                <w:szCs w:val="20"/>
              </w:rPr>
              <w:t xml:space="preserve"> .</w:t>
            </w:r>
            <w:proofErr w:type="gramEnd"/>
            <w:r w:rsidRPr="00A23182">
              <w:rPr>
                <w:rFonts w:ascii="Times New Roman" w:eastAsia="Times New Roman" w:hAnsi="Times New Roman" w:cs="Times New Roman"/>
                <w:color w:val="000000"/>
                <w:sz w:val="20"/>
                <w:szCs w:val="20"/>
              </w:rPr>
              <w:t>Москва, пр. Вернадского, д. 101, корп. 3</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"ТСК Мосэнерго"</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119618, Российская Федерация, г. Москва, вн. тер. г. поселение Московский, 47-й км МКАД, д. 31А, стр. 1</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АО "МОЭГ"</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143989, Московская область, г</w:t>
            </w:r>
            <w:proofErr w:type="gramStart"/>
            <w:r w:rsidRPr="00A23182">
              <w:rPr>
                <w:rFonts w:ascii="Times New Roman" w:eastAsia="Times New Roman" w:hAnsi="Times New Roman" w:cs="Times New Roman"/>
                <w:color w:val="000000"/>
                <w:sz w:val="20"/>
                <w:szCs w:val="20"/>
              </w:rPr>
              <w:t>.Б</w:t>
            </w:r>
            <w:proofErr w:type="gramEnd"/>
            <w:r w:rsidRPr="00A23182">
              <w:rPr>
                <w:rFonts w:ascii="Times New Roman" w:eastAsia="Times New Roman" w:hAnsi="Times New Roman" w:cs="Times New Roman"/>
                <w:color w:val="000000"/>
                <w:sz w:val="20"/>
                <w:szCs w:val="20"/>
              </w:rPr>
              <w:t>алашиха, мкр.Керамик, Железнодорожный проезд, стр. 23</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 Энерго"</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142714, Московская область, Ленинский район, село Остров, ул. Индустриальная, д. 5, помещение 46</w:t>
            </w:r>
          </w:p>
        </w:tc>
      </w:tr>
      <w:tr w:rsidR="00A23182" w:rsidRPr="00A23182" w:rsidTr="00A231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ФГБУ ЦЖКУ Мин. обороны РФ</w:t>
            </w:r>
          </w:p>
        </w:tc>
        <w:tc>
          <w:tcPr>
            <w:tcW w:w="236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105175, г. Москва, ул. Спартаковская, д. 2б</w:t>
            </w:r>
          </w:p>
        </w:tc>
      </w:tr>
    </w:tbl>
    <w:p w:rsidR="005A5AB3" w:rsidRPr="00247996" w:rsidRDefault="00247996" w:rsidP="008662BF">
      <w:pPr>
        <w:pStyle w:val="ac"/>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Централизованным теплоснабжением обеспечены многоквартирные дома, общественные организации и предприятия.</w:t>
      </w:r>
    </w:p>
    <w:p w:rsidR="005A5AB3" w:rsidRPr="00247996" w:rsidRDefault="005A5AB3" w:rsidP="008662BF">
      <w:pPr>
        <w:pStyle w:val="ac"/>
        <w:spacing w:line="360" w:lineRule="auto"/>
        <w:ind w:firstLine="851"/>
        <w:jc w:val="both"/>
        <w:rPr>
          <w:rFonts w:ascii="Times New Roman" w:hAnsi="Times New Roman" w:cs="Times New Roman"/>
          <w:sz w:val="28"/>
          <w:szCs w:val="28"/>
        </w:rPr>
      </w:pPr>
      <w:r w:rsidRPr="00247996">
        <w:rPr>
          <w:rFonts w:ascii="Times New Roman" w:hAnsi="Times New Roman" w:cs="Times New Roman"/>
          <w:sz w:val="28"/>
          <w:szCs w:val="28"/>
        </w:rPr>
        <w:t>Теплоснабжение малоэтажной жилой застройки усадебного типа носит локальный характер – от инд</w:t>
      </w:r>
      <w:r w:rsidR="00690A6E">
        <w:rPr>
          <w:rFonts w:ascii="Times New Roman" w:hAnsi="Times New Roman" w:cs="Times New Roman"/>
          <w:sz w:val="28"/>
          <w:szCs w:val="28"/>
        </w:rPr>
        <w:t>ивидуальных тепловых установок.</w:t>
      </w:r>
    </w:p>
    <w:p w:rsidR="004A0465" w:rsidRDefault="005A5AB3" w:rsidP="008662BF">
      <w:pPr>
        <w:pStyle w:val="ac"/>
        <w:spacing w:line="360" w:lineRule="auto"/>
        <w:ind w:firstLine="851"/>
        <w:jc w:val="both"/>
        <w:rPr>
          <w:rFonts w:ascii="Times New Roman" w:hAnsi="Times New Roman" w:cs="Times New Roman"/>
          <w:sz w:val="28"/>
          <w:szCs w:val="28"/>
        </w:rPr>
      </w:pPr>
      <w:r w:rsidRPr="00247996">
        <w:rPr>
          <w:rFonts w:ascii="Times New Roman" w:hAnsi="Times New Roman" w:cs="Times New Roman"/>
          <w:sz w:val="28"/>
          <w:szCs w:val="28"/>
        </w:rPr>
        <w:t>Базовый уровень потребления тепловой энерг</w:t>
      </w:r>
      <w:r w:rsidR="00247996">
        <w:rPr>
          <w:rFonts w:ascii="Times New Roman" w:hAnsi="Times New Roman" w:cs="Times New Roman"/>
          <w:sz w:val="28"/>
          <w:szCs w:val="28"/>
        </w:rPr>
        <w:t xml:space="preserve">ии на цели теплоснабжения </w:t>
      </w:r>
      <w:r w:rsidR="00677FAD">
        <w:rPr>
          <w:rFonts w:ascii="Times New Roman" w:hAnsi="Times New Roman" w:cs="Times New Roman"/>
          <w:sz w:val="28"/>
          <w:szCs w:val="28"/>
        </w:rPr>
        <w:t>представлен в таблице 2.</w:t>
      </w:r>
      <w:r w:rsidR="00801D93">
        <w:rPr>
          <w:rFonts w:ascii="Times New Roman" w:hAnsi="Times New Roman" w:cs="Times New Roman"/>
          <w:sz w:val="28"/>
          <w:szCs w:val="28"/>
        </w:rPr>
        <w:t>1.</w:t>
      </w:r>
      <w:r w:rsidR="00677FAD">
        <w:rPr>
          <w:rFonts w:ascii="Times New Roman" w:hAnsi="Times New Roman" w:cs="Times New Roman"/>
          <w:sz w:val="28"/>
          <w:szCs w:val="28"/>
        </w:rPr>
        <w:t>2</w:t>
      </w:r>
      <w:r w:rsidRPr="00247996">
        <w:rPr>
          <w:rFonts w:ascii="Times New Roman" w:hAnsi="Times New Roman" w:cs="Times New Roman"/>
          <w:sz w:val="28"/>
          <w:szCs w:val="28"/>
        </w:rPr>
        <w:t>.</w:t>
      </w:r>
    </w:p>
    <w:p w:rsidR="00A56714" w:rsidRDefault="00A56714">
      <w:pPr>
        <w:rPr>
          <w:rFonts w:ascii="Times New Roman" w:hAnsi="Times New Roman" w:cs="Times New Roman"/>
          <w:sz w:val="28"/>
          <w:szCs w:val="28"/>
        </w:rPr>
      </w:pPr>
      <w:r>
        <w:rPr>
          <w:rFonts w:ascii="Times New Roman" w:hAnsi="Times New Roman" w:cs="Times New Roman"/>
          <w:sz w:val="28"/>
          <w:szCs w:val="28"/>
        </w:rPr>
        <w:br w:type="page"/>
      </w:r>
    </w:p>
    <w:p w:rsidR="00247996" w:rsidRDefault="00677FAD" w:rsidP="00AD6A4F">
      <w:pPr>
        <w:pStyle w:val="ac"/>
        <w:spacing w:before="24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sidR="00136918">
        <w:rPr>
          <w:rFonts w:ascii="Times New Roman" w:hAnsi="Times New Roman" w:cs="Times New Roman"/>
          <w:sz w:val="28"/>
          <w:szCs w:val="28"/>
        </w:rPr>
        <w:t>1.</w:t>
      </w:r>
      <w:r>
        <w:rPr>
          <w:rFonts w:ascii="Times New Roman" w:hAnsi="Times New Roman" w:cs="Times New Roman"/>
          <w:sz w:val="28"/>
          <w:szCs w:val="28"/>
        </w:rPr>
        <w:t>2</w:t>
      </w:r>
      <w:r w:rsidR="006F0F8A">
        <w:rPr>
          <w:rFonts w:ascii="Times New Roman" w:hAnsi="Times New Roman" w:cs="Times New Roman"/>
          <w:sz w:val="28"/>
          <w:szCs w:val="28"/>
        </w:rPr>
        <w:t>–Базовый уровень потребления тепловой энергии</w:t>
      </w:r>
    </w:p>
    <w:tbl>
      <w:tblPr>
        <w:tblW w:w="0" w:type="auto"/>
        <w:tblLook w:val="04A0" w:firstRow="1" w:lastRow="0" w:firstColumn="1" w:lastColumn="0" w:noHBand="0" w:noVBand="1"/>
      </w:tblPr>
      <w:tblGrid>
        <w:gridCol w:w="482"/>
        <w:gridCol w:w="1937"/>
        <w:gridCol w:w="1891"/>
        <w:gridCol w:w="1131"/>
        <w:gridCol w:w="1241"/>
        <w:gridCol w:w="816"/>
        <w:gridCol w:w="816"/>
        <w:gridCol w:w="1199"/>
        <w:gridCol w:w="909"/>
      </w:tblGrid>
      <w:tr w:rsidR="00714990" w:rsidRPr="00714990" w:rsidTr="00714990">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Источник тепловой энергии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9"/>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Теплоснабжающая организация</w:t>
            </w:r>
          </w:p>
        </w:tc>
        <w:tc>
          <w:tcPr>
            <w:tcW w:w="0" w:type="auto"/>
            <w:gridSpan w:val="6"/>
            <w:tcBorders>
              <w:top w:val="single" w:sz="8" w:space="0" w:color="auto"/>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Расчетные тепловые нагрузки, Гкал/ч</w:t>
            </w:r>
          </w:p>
        </w:tc>
      </w:tr>
      <w:tr w:rsidR="00714990" w:rsidRPr="00714990" w:rsidTr="00714990">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Отопление</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ГВС (макс.)</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ГВС (ср.)</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Технология (пар)</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Общая</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29,149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2,722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10,472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10,472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42,343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1,670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1,670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2,282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0,919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3,522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12,702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1,665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1,665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14,368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4,136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0,258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0,258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4,393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18,918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3,253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3,253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22,421</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0,696</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66,293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4,085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29,667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29,667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100,045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10,170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0,090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4,389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4,389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14,648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8,189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1,344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6,757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6,757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16,290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4,167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4,167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1,439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1,439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2,275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0,215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2,491</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3,656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0,756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0,756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4,412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Котельная г.Люберцы, ул. </w:t>
            </w:r>
            <w:r w:rsidRPr="00714990">
              <w:rPr>
                <w:rFonts w:ascii="Times New Roman" w:eastAsia="Times New Roman" w:hAnsi="Times New Roman" w:cs="Times New Roman"/>
                <w:color w:val="000000"/>
                <w:sz w:val="20"/>
                <w:szCs w:val="20"/>
              </w:rPr>
              <w:lastRenderedPageBreak/>
              <w:t>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16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4,214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0,561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0,561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4,775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8,101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0,027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2,441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2,441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10,570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63,248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7,087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35,806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14,919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85,254</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4,045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4,820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1,992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1,992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10,857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1,784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0,089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0,708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0,708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2,581</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6,424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0,516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0,516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6,940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3,161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1,077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1,077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4,353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5,545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0,822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0,822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6,367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0,037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0,037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0,752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3,800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6,100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"ТВС"</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84,160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4,850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39,380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16,410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105,420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4,020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5,320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2,330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3,000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19,016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1,797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15,131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15,131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35,944</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ТЭЦ-22</w:t>
            </w:r>
          </w:p>
        </w:tc>
        <w:tc>
          <w:tcPr>
            <w:tcW w:w="0" w:type="auto"/>
            <w:tcBorders>
              <w:top w:val="nil"/>
              <w:left w:val="nil"/>
              <w:bottom w:val="nil"/>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1651,500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491,900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542,900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163,000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2686,300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102,900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12,400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37,800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153,100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33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144,800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22,600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54,000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221,400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69,440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2,340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17,950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17,950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89,730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3,029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1,063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1,063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4,092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14,038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3,749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3,749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17,787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0,305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0,305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6,560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3,619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3,619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10,178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1,258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1,583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3,566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1,196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1,196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4,762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1,077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1,079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0,550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0,550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11,265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0,277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0,277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11,542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21,142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4,512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13,552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4,901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30,555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1,138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1,308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пгт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0,079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0,079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25,489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0,659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0,708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0,295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26,443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Малаховка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6,104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0,133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2,050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8,287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Котельная рп Малаховка, ул. </w:t>
            </w:r>
            <w:r w:rsidRPr="00714990">
              <w:rPr>
                <w:rFonts w:ascii="Times New Roman" w:eastAsia="Times New Roman" w:hAnsi="Times New Roman" w:cs="Times New Roman"/>
                <w:color w:val="000000"/>
                <w:sz w:val="20"/>
                <w:szCs w:val="20"/>
              </w:rPr>
              <w:lastRenderedPageBreak/>
              <w:t>Щорса, д.18 пом.2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0,236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0,345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51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1,418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0,208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0,610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0,610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2,236</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0,074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0,083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0,336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0,064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0,064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0,400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1,011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0,146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0,146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1,157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0,247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0,080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0,080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0,461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0,519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0,265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0,500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0,266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0,639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0,639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1,699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0,239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0,239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1,938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0,263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0,287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15,160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4,420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4,420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19,580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Малаховка, ул. 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0,128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0,128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0,350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0,400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1,090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Котельная тепловой мощностью 7,5 МВт для жилых кварталов «ЖК Малаховский </w:t>
            </w:r>
            <w:r w:rsidRPr="00714990">
              <w:rPr>
                <w:rFonts w:ascii="Times New Roman" w:eastAsia="Times New Roman" w:hAnsi="Times New Roman" w:cs="Times New Roman"/>
                <w:color w:val="000000"/>
                <w:sz w:val="20"/>
                <w:szCs w:val="20"/>
              </w:rPr>
              <w:lastRenderedPageBreak/>
              <w:t>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3,528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0,225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2,054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1,497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5,250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66</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10,360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1,810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1,810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12,170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3,657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1,824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1,824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5,481</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1,482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1,482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2,409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0,849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0,849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3,258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13,327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13,327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27,112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1,537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7,558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7,558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36,208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0,057</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2,094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0,345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0,164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0,164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2,603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7,015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3,270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3,270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10,285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3,443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1,123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1,123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4,565</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дп Красково,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2,673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0,367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0,367</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3,041</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0,642</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10,854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6,492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6,492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17,346</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9,739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0,141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2,714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2,714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12,594</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3,502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4,143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17,558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6,111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6,111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23,669</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0,990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1,140</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83</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Котельная г.п. Красково, д. </w:t>
            </w:r>
            <w:r w:rsidRPr="00714990">
              <w:rPr>
                <w:rFonts w:ascii="Times New Roman" w:eastAsia="Times New Roman" w:hAnsi="Times New Roman" w:cs="Times New Roman"/>
                <w:color w:val="000000"/>
                <w:sz w:val="20"/>
                <w:szCs w:val="20"/>
              </w:rPr>
              <w:lastRenderedPageBreak/>
              <w:t>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3,859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0,584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0,584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4,443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84</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2,177</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0,321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2,498</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3,145</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1,348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1,348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4,493</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86</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2,688</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1,152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1,152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3,840</w:t>
            </w:r>
          </w:p>
        </w:tc>
      </w:tr>
      <w:tr w:rsidR="00CF18FB"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CF18FB" w:rsidRPr="00714990" w:rsidRDefault="00CF18FB" w:rsidP="00CF18FB">
            <w:pPr>
              <w:spacing w:after="0" w:line="240" w:lineRule="auto"/>
              <w:jc w:val="center"/>
              <w:rPr>
                <w:rFonts w:ascii="Times New Roman" w:eastAsia="Times New Roman" w:hAnsi="Times New Roman" w:cs="Times New Roman"/>
                <w:color w:val="000000"/>
                <w:sz w:val="20"/>
                <w:szCs w:val="20"/>
              </w:rPr>
            </w:pPr>
            <w:bookmarkStart w:id="3" w:name="_Hlk142488882"/>
            <w:r>
              <w:rPr>
                <w:rFonts w:ascii="Times New Roman" w:eastAsia="Times New Roman" w:hAnsi="Times New Roman" w:cs="Times New Roman"/>
                <w:color w:val="000000"/>
                <w:sz w:val="20"/>
                <w:szCs w:val="20"/>
              </w:rPr>
              <w:t>87</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CF18FB" w:rsidP="00CF18FB">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3E158A" w:rsidP="00CF18FB">
            <w:pPr>
              <w:spacing w:after="0" w:line="240" w:lineRule="auto"/>
              <w:jc w:val="center"/>
              <w:rPr>
                <w:rFonts w:ascii="Times New Roman" w:eastAsia="Times New Roman" w:hAnsi="Times New Roman" w:cs="Times New Roman"/>
                <w:color w:val="000000"/>
                <w:sz w:val="20"/>
                <w:szCs w:val="20"/>
              </w:rPr>
            </w:pPr>
            <w:r w:rsidRPr="003E158A">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A67768"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8,430</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A67768"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A67768"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tcPr>
          <w:p w:rsidR="00CF18FB" w:rsidRPr="00714990"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8,430</w:t>
            </w:r>
          </w:p>
        </w:tc>
      </w:tr>
      <w:bookmarkEnd w:id="3"/>
      <w:tr w:rsidR="00CF18FB" w:rsidRPr="00714990" w:rsidTr="0071499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F18FB" w:rsidRPr="00714990" w:rsidRDefault="00CF18FB" w:rsidP="00CF18FB">
            <w:pPr>
              <w:spacing w:after="0" w:line="240" w:lineRule="auto"/>
              <w:jc w:val="right"/>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A67768" w:rsidP="00CF18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2603,254</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CF18FB" w:rsidP="00CF18FB">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565,734</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A67768" w:rsidP="00CF18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250,632</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A67768" w:rsidP="00CF18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831,855</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CF18FB" w:rsidP="00CF18FB">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163,000</w:t>
            </w:r>
          </w:p>
        </w:tc>
        <w:tc>
          <w:tcPr>
            <w:tcW w:w="0" w:type="auto"/>
            <w:tcBorders>
              <w:top w:val="nil"/>
              <w:left w:val="nil"/>
              <w:bottom w:val="single" w:sz="8" w:space="0" w:color="auto"/>
              <w:right w:val="single" w:sz="8" w:space="0" w:color="auto"/>
            </w:tcBorders>
            <w:shd w:val="clear" w:color="auto" w:fill="auto"/>
            <w:vAlign w:val="center"/>
            <w:hideMark/>
          </w:tcPr>
          <w:p w:rsidR="00CF18FB" w:rsidRPr="00714990" w:rsidRDefault="00CF18FB" w:rsidP="00CF18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4000,843</w:t>
            </w:r>
          </w:p>
        </w:tc>
      </w:tr>
    </w:tbl>
    <w:p w:rsidR="00CA4C13" w:rsidRDefault="00CA4C13">
      <w:pPr>
        <w:rPr>
          <w:rFonts w:ascii="Times New Roman" w:hAnsi="Times New Roman" w:cs="Times New Roman"/>
          <w:sz w:val="28"/>
          <w:szCs w:val="28"/>
        </w:rPr>
      </w:pPr>
      <w:r>
        <w:rPr>
          <w:rFonts w:ascii="Times New Roman" w:hAnsi="Times New Roman" w:cs="Times New Roman"/>
          <w:sz w:val="28"/>
          <w:szCs w:val="28"/>
        </w:rPr>
        <w:br w:type="page"/>
      </w:r>
    </w:p>
    <w:p w:rsidR="004A0465" w:rsidRPr="007B22D7" w:rsidRDefault="007B22D7" w:rsidP="007B22D7">
      <w:pPr>
        <w:pStyle w:val="2"/>
        <w:numPr>
          <w:ilvl w:val="1"/>
          <w:numId w:val="24"/>
        </w:numPr>
        <w:spacing w:before="360"/>
        <w:ind w:left="0" w:firstLine="0"/>
        <w:jc w:val="both"/>
        <w:rPr>
          <w:rFonts w:ascii="Times New Roman" w:eastAsia="Times New Roman" w:hAnsi="Times New Roman" w:cs="Times New Roman"/>
          <w:color w:val="000000" w:themeColor="text1"/>
          <w:sz w:val="32"/>
          <w:szCs w:val="28"/>
        </w:rPr>
      </w:pPr>
      <w:bookmarkStart w:id="4" w:name="_Toc20401201"/>
      <w:bookmarkStart w:id="5" w:name="_Toc115428307"/>
      <w:r w:rsidRPr="007B22D7">
        <w:rPr>
          <w:rFonts w:ascii="Times New Roman" w:hAnsi="Times New Roman" w:cs="Times New Roman"/>
          <w:bCs w:val="0"/>
          <w:color w:val="000000" w:themeColor="text1"/>
          <w:sz w:val="28"/>
          <w:szCs w:val="24"/>
        </w:rPr>
        <w:lastRenderedPageBreak/>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
      <w:bookmarkEnd w:id="5"/>
    </w:p>
    <w:p w:rsidR="00A90B1C" w:rsidRPr="00A90B1C" w:rsidRDefault="00A90B1C" w:rsidP="006D7891">
      <w:pPr>
        <w:spacing w:before="240"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В </w:t>
      </w:r>
      <w:r>
        <w:rPr>
          <w:rFonts w:ascii="Times New Roman" w:hAnsi="Times New Roman" w:cs="Times New Roman"/>
          <w:sz w:val="28"/>
          <w:szCs w:val="28"/>
        </w:rPr>
        <w:t xml:space="preserve">границах </w:t>
      </w:r>
      <w:r w:rsidR="008662BF">
        <w:rPr>
          <w:rFonts w:ascii="Times New Roman" w:hAnsi="Times New Roman" w:cs="Times New Roman"/>
          <w:sz w:val="28"/>
          <w:szCs w:val="28"/>
        </w:rPr>
        <w:t>городского</w:t>
      </w:r>
      <w:r w:rsidRPr="00A90B1C">
        <w:rPr>
          <w:rFonts w:ascii="Times New Roman" w:hAnsi="Times New Roman" w:cs="Times New Roman"/>
          <w:sz w:val="28"/>
          <w:szCs w:val="28"/>
        </w:rPr>
        <w:t xml:space="preserve"> </w:t>
      </w:r>
      <w:r w:rsidR="007B0A00">
        <w:rPr>
          <w:rFonts w:ascii="Times New Roman" w:hAnsi="Times New Roman" w:cs="Times New Roman"/>
          <w:sz w:val="28"/>
          <w:szCs w:val="28"/>
        </w:rPr>
        <w:t>округа</w:t>
      </w:r>
      <w:r w:rsidRPr="00A90B1C">
        <w:rPr>
          <w:rFonts w:ascii="Times New Roman" w:hAnsi="Times New Roman" w:cs="Times New Roman"/>
          <w:sz w:val="28"/>
          <w:szCs w:val="28"/>
        </w:rPr>
        <w:t xml:space="preserve"> </w:t>
      </w:r>
      <w:r w:rsidR="00DA1833">
        <w:rPr>
          <w:rFonts w:ascii="Times New Roman" w:hAnsi="Times New Roman" w:cs="Times New Roman"/>
          <w:sz w:val="28"/>
          <w:szCs w:val="28"/>
        </w:rPr>
        <w:t>Люберцы</w:t>
      </w:r>
      <w:r w:rsidRPr="00A90B1C">
        <w:rPr>
          <w:rFonts w:ascii="Times New Roman" w:hAnsi="Times New Roman" w:cs="Times New Roman"/>
          <w:sz w:val="28"/>
          <w:szCs w:val="28"/>
        </w:rPr>
        <w:t xml:space="preserve"> выде</w:t>
      </w:r>
      <w:r w:rsidR="007B0A00">
        <w:rPr>
          <w:rFonts w:ascii="Times New Roman" w:hAnsi="Times New Roman" w:cs="Times New Roman"/>
          <w:sz w:val="28"/>
          <w:szCs w:val="28"/>
        </w:rPr>
        <w:t xml:space="preserve">лены следующие  функциональные </w:t>
      </w:r>
      <w:r w:rsidRPr="00A90B1C">
        <w:rPr>
          <w:rFonts w:ascii="Times New Roman" w:hAnsi="Times New Roman" w:cs="Times New Roman"/>
          <w:sz w:val="28"/>
          <w:szCs w:val="28"/>
        </w:rPr>
        <w:t>зоны:</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1. Зоны жилого </w:t>
      </w:r>
      <w:r>
        <w:rPr>
          <w:rFonts w:ascii="Times New Roman" w:hAnsi="Times New Roman" w:cs="Times New Roman"/>
          <w:sz w:val="28"/>
          <w:szCs w:val="28"/>
        </w:rPr>
        <w:t>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Зоны </w:t>
      </w:r>
      <w:r w:rsidRPr="00A90B1C">
        <w:rPr>
          <w:rFonts w:ascii="Times New Roman" w:hAnsi="Times New Roman" w:cs="Times New Roman"/>
          <w:sz w:val="28"/>
          <w:szCs w:val="28"/>
        </w:rPr>
        <w:t>сформированы несколькими</w:t>
      </w:r>
      <w:r>
        <w:rPr>
          <w:rFonts w:ascii="Times New Roman" w:hAnsi="Times New Roman" w:cs="Times New Roman"/>
          <w:sz w:val="28"/>
          <w:szCs w:val="28"/>
        </w:rPr>
        <w:t xml:space="preserve"> типами </w:t>
      </w:r>
      <w:r w:rsidRPr="00A90B1C">
        <w:rPr>
          <w:rFonts w:ascii="Times New Roman" w:hAnsi="Times New Roman" w:cs="Times New Roman"/>
          <w:sz w:val="28"/>
          <w:szCs w:val="28"/>
        </w:rPr>
        <w:t xml:space="preserve">жилой застройки и включают </w:t>
      </w:r>
      <w:r>
        <w:rPr>
          <w:rFonts w:ascii="Times New Roman" w:hAnsi="Times New Roman" w:cs="Times New Roman"/>
          <w:sz w:val="28"/>
          <w:szCs w:val="28"/>
        </w:rPr>
        <w:t xml:space="preserve">многоквартирную </w:t>
      </w:r>
      <w:r w:rsidRPr="00A90B1C">
        <w:rPr>
          <w:rFonts w:ascii="Times New Roman" w:hAnsi="Times New Roman" w:cs="Times New Roman"/>
          <w:sz w:val="28"/>
          <w:szCs w:val="28"/>
        </w:rPr>
        <w:t>и инди</w:t>
      </w:r>
      <w:r>
        <w:rPr>
          <w:rFonts w:ascii="Times New Roman" w:hAnsi="Times New Roman" w:cs="Times New Roman"/>
          <w:sz w:val="28"/>
          <w:szCs w:val="28"/>
        </w:rPr>
        <w:t>видуальную жилую застройку</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2. Зоны общественно-делового </w:t>
      </w:r>
      <w:r>
        <w:rPr>
          <w:rFonts w:ascii="Times New Roman" w:hAnsi="Times New Roman" w:cs="Times New Roman"/>
          <w:sz w:val="28"/>
          <w:szCs w:val="28"/>
        </w:rPr>
        <w:t>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Предназначены для размещения объектов культуры, образования, то</w:t>
      </w:r>
      <w:r>
        <w:rPr>
          <w:rFonts w:ascii="Times New Roman" w:hAnsi="Times New Roman" w:cs="Times New Roman"/>
          <w:sz w:val="28"/>
          <w:szCs w:val="28"/>
        </w:rPr>
        <w:t xml:space="preserve">рговли, </w:t>
      </w:r>
      <w:r w:rsidRPr="00A90B1C">
        <w:rPr>
          <w:rFonts w:ascii="Times New Roman" w:hAnsi="Times New Roman" w:cs="Times New Roman"/>
          <w:sz w:val="28"/>
          <w:szCs w:val="28"/>
        </w:rPr>
        <w:t>здравоохра</w:t>
      </w:r>
      <w:r>
        <w:rPr>
          <w:rFonts w:ascii="Times New Roman" w:hAnsi="Times New Roman" w:cs="Times New Roman"/>
          <w:sz w:val="28"/>
          <w:szCs w:val="28"/>
        </w:rPr>
        <w:t xml:space="preserve">нения,  бытового  обслуживания </w:t>
      </w:r>
      <w:r w:rsidRPr="00A90B1C">
        <w:rPr>
          <w:rFonts w:ascii="Times New Roman" w:hAnsi="Times New Roman" w:cs="Times New Roman"/>
          <w:sz w:val="28"/>
          <w:szCs w:val="28"/>
        </w:rPr>
        <w:t>и  административных и  общественно-деловых учреждений,  центров  деловой  и  финансовой  активности, объектов специализированного обсл</w:t>
      </w:r>
      <w:r>
        <w:rPr>
          <w:rFonts w:ascii="Times New Roman" w:hAnsi="Times New Roman" w:cs="Times New Roman"/>
          <w:sz w:val="28"/>
          <w:szCs w:val="28"/>
        </w:rPr>
        <w:t>уживания и  других  сооружений</w:t>
      </w:r>
      <w:r w:rsidRPr="00A90B1C">
        <w:rPr>
          <w:rFonts w:ascii="Times New Roman" w:hAnsi="Times New Roman" w:cs="Times New Roman"/>
          <w:sz w:val="28"/>
          <w:szCs w:val="28"/>
        </w:rPr>
        <w:t>.</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3. Зоны производственного и</w:t>
      </w:r>
      <w:r>
        <w:rPr>
          <w:rFonts w:ascii="Times New Roman" w:hAnsi="Times New Roman" w:cs="Times New Roman"/>
          <w:sz w:val="28"/>
          <w:szCs w:val="28"/>
        </w:rPr>
        <w:t xml:space="preserve"> коммунального  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В этих зонах размещаются объекты производственно-хозяйственного комплекса: промышленных и складских объектов,  производственных объектов с различными уровнями воздействия на окружающую среду, объектов коммунального хозяйства. </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4. Зона инженерной </w:t>
      </w:r>
      <w:r>
        <w:rPr>
          <w:rFonts w:ascii="Times New Roman" w:hAnsi="Times New Roman" w:cs="Times New Roman"/>
          <w:sz w:val="28"/>
          <w:szCs w:val="28"/>
        </w:rPr>
        <w:t>инфраструктуры</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Зона размещения существующих и планируемых объектов инженерного обслуживания: объектов водоснабжения, водоотведения, тепл</w:t>
      </w:r>
      <w:proofErr w:type="gramStart"/>
      <w:r w:rsidRPr="00A90B1C">
        <w:rPr>
          <w:rFonts w:ascii="Times New Roman" w:hAnsi="Times New Roman" w:cs="Times New Roman"/>
          <w:sz w:val="28"/>
          <w:szCs w:val="28"/>
        </w:rPr>
        <w:t>о-</w:t>
      </w:r>
      <w:proofErr w:type="gramEnd"/>
      <w:r w:rsidRPr="00A90B1C">
        <w:rPr>
          <w:rFonts w:ascii="Times New Roman" w:hAnsi="Times New Roman" w:cs="Times New Roman"/>
          <w:sz w:val="28"/>
          <w:szCs w:val="28"/>
        </w:rPr>
        <w:t xml:space="preserve"> , газо- и  электроснабжения и связи. </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5. З</w:t>
      </w:r>
      <w:r>
        <w:rPr>
          <w:rFonts w:ascii="Times New Roman" w:hAnsi="Times New Roman" w:cs="Times New Roman"/>
          <w:sz w:val="28"/>
          <w:szCs w:val="28"/>
        </w:rPr>
        <w:t>она транспортной инфраструктуры</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Зона включает в себя улицы и автомобильные дороги в границе сельского поселения, автостоянки,  объекты транспортного обслуживания.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 xml:space="preserve">6. </w:t>
      </w:r>
      <w:r>
        <w:rPr>
          <w:rFonts w:ascii="Times New Roman" w:hAnsi="Times New Roman" w:cs="Times New Roman"/>
          <w:sz w:val="28"/>
          <w:szCs w:val="28"/>
        </w:rPr>
        <w:t>Зоны рекреационного 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Зоны формируют озеленённые территории общего пользования, территории ле</w:t>
      </w:r>
      <w:r>
        <w:rPr>
          <w:rFonts w:ascii="Times New Roman" w:hAnsi="Times New Roman" w:cs="Times New Roman"/>
          <w:sz w:val="28"/>
          <w:szCs w:val="28"/>
        </w:rPr>
        <w:t>сопарков, территории лесного фонда</w:t>
      </w:r>
      <w:r w:rsidRPr="00A90B1C">
        <w:rPr>
          <w:rFonts w:ascii="Times New Roman" w:hAnsi="Times New Roman" w:cs="Times New Roman"/>
          <w:sz w:val="28"/>
          <w:szCs w:val="28"/>
        </w:rPr>
        <w:t>, территории объектов спортивного</w:t>
      </w:r>
      <w:r>
        <w:rPr>
          <w:rFonts w:ascii="Times New Roman" w:hAnsi="Times New Roman" w:cs="Times New Roman"/>
          <w:sz w:val="28"/>
          <w:szCs w:val="28"/>
        </w:rPr>
        <w:t xml:space="preserve"> и рекреационного</w:t>
      </w:r>
      <w:r w:rsidRPr="00A90B1C">
        <w:rPr>
          <w:rFonts w:ascii="Times New Roman" w:hAnsi="Times New Roman" w:cs="Times New Roman"/>
          <w:sz w:val="28"/>
          <w:szCs w:val="28"/>
        </w:rPr>
        <w:t xml:space="preserve"> 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lastRenderedPageBreak/>
        <w:t xml:space="preserve">7. Зоны </w:t>
      </w:r>
      <w:r>
        <w:rPr>
          <w:rFonts w:ascii="Times New Roman" w:hAnsi="Times New Roman" w:cs="Times New Roman"/>
          <w:sz w:val="28"/>
          <w:szCs w:val="28"/>
        </w:rPr>
        <w:t>специального назначения</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Зоны сформированы территориями мест погребе</w:t>
      </w:r>
      <w:r>
        <w:rPr>
          <w:rFonts w:ascii="Times New Roman" w:hAnsi="Times New Roman" w:cs="Times New Roman"/>
          <w:sz w:val="28"/>
          <w:szCs w:val="28"/>
        </w:rPr>
        <w:t xml:space="preserve">ний и захоронений (кладбищами) </w:t>
      </w:r>
      <w:r w:rsidRPr="00A90B1C">
        <w:rPr>
          <w:rFonts w:ascii="Times New Roman" w:hAnsi="Times New Roman" w:cs="Times New Roman"/>
          <w:sz w:val="28"/>
          <w:szCs w:val="28"/>
        </w:rPr>
        <w:t>и территориями объектов обработки, утилизации, обезвреживания, размещен</w:t>
      </w:r>
      <w:r>
        <w:rPr>
          <w:rFonts w:ascii="Times New Roman" w:hAnsi="Times New Roman" w:cs="Times New Roman"/>
          <w:sz w:val="28"/>
          <w:szCs w:val="28"/>
        </w:rPr>
        <w:t>ия твердых коммунальных отходов</w:t>
      </w:r>
    </w:p>
    <w:p w:rsidR="00A90B1C" w:rsidRPr="00A90B1C" w:rsidRDefault="00A90B1C" w:rsidP="006D7891">
      <w:pPr>
        <w:spacing w:after="0" w:line="360" w:lineRule="auto"/>
        <w:ind w:firstLine="709"/>
        <w:jc w:val="both"/>
        <w:rPr>
          <w:rFonts w:ascii="Times New Roman" w:hAnsi="Times New Roman" w:cs="Times New Roman"/>
          <w:sz w:val="28"/>
          <w:szCs w:val="28"/>
        </w:rPr>
      </w:pPr>
      <w:r w:rsidRPr="00A90B1C">
        <w:rPr>
          <w:rFonts w:ascii="Times New Roman" w:hAnsi="Times New Roman" w:cs="Times New Roman"/>
          <w:sz w:val="28"/>
          <w:szCs w:val="28"/>
        </w:rPr>
        <w:t>8. Зоны  с</w:t>
      </w:r>
      <w:r>
        <w:rPr>
          <w:rFonts w:ascii="Times New Roman" w:hAnsi="Times New Roman" w:cs="Times New Roman"/>
          <w:sz w:val="28"/>
          <w:szCs w:val="28"/>
        </w:rPr>
        <w:t>ельскохозяйственного назначения</w:t>
      </w:r>
    </w:p>
    <w:p w:rsidR="00717D97" w:rsidRDefault="00A90B1C" w:rsidP="006D7891">
      <w:pPr>
        <w:spacing w:after="0" w:line="360" w:lineRule="auto"/>
        <w:ind w:firstLine="709"/>
        <w:jc w:val="both"/>
        <w:rPr>
          <w:rFonts w:ascii="Times New Roman" w:hAnsi="Times New Roman" w:cs="Times New Roman"/>
          <w:sz w:val="28"/>
        </w:rPr>
      </w:pPr>
      <w:r w:rsidRPr="00A90B1C">
        <w:rPr>
          <w:rFonts w:ascii="Times New Roman" w:hAnsi="Times New Roman" w:cs="Times New Roman"/>
          <w:sz w:val="28"/>
          <w:szCs w:val="28"/>
        </w:rPr>
        <w:t>К зоне отнесены земли сельс</w:t>
      </w:r>
      <w:r>
        <w:rPr>
          <w:rFonts w:ascii="Times New Roman" w:hAnsi="Times New Roman" w:cs="Times New Roman"/>
          <w:sz w:val="28"/>
          <w:szCs w:val="28"/>
        </w:rPr>
        <w:t>кохозяйственного использования</w:t>
      </w:r>
      <w:r w:rsidRPr="00A90B1C">
        <w:rPr>
          <w:rFonts w:ascii="Times New Roman" w:hAnsi="Times New Roman" w:cs="Times New Roman"/>
          <w:sz w:val="28"/>
          <w:szCs w:val="28"/>
        </w:rPr>
        <w:t>, сельскохозяйственные производственные центры</w:t>
      </w:r>
      <w:r>
        <w:rPr>
          <w:rFonts w:ascii="Times New Roman" w:hAnsi="Times New Roman" w:cs="Times New Roman"/>
          <w:sz w:val="28"/>
          <w:szCs w:val="28"/>
        </w:rPr>
        <w:t>, крестьянско-фермерские хозяйства</w:t>
      </w:r>
      <w:r w:rsidRPr="00A90B1C">
        <w:rPr>
          <w:rFonts w:ascii="Times New Roman" w:hAnsi="Times New Roman" w:cs="Times New Roman"/>
          <w:sz w:val="28"/>
          <w:szCs w:val="28"/>
        </w:rPr>
        <w:t>, территории сад</w:t>
      </w:r>
      <w:r>
        <w:rPr>
          <w:rFonts w:ascii="Times New Roman" w:hAnsi="Times New Roman" w:cs="Times New Roman"/>
          <w:sz w:val="28"/>
          <w:szCs w:val="28"/>
        </w:rPr>
        <w:t>оводческих и дачных объединений</w:t>
      </w:r>
      <w:r w:rsidRPr="00A90B1C">
        <w:rPr>
          <w:rFonts w:ascii="Times New Roman" w:hAnsi="Times New Roman" w:cs="Times New Roman"/>
          <w:sz w:val="28"/>
          <w:szCs w:val="28"/>
        </w:rPr>
        <w:t>.</w:t>
      </w:r>
    </w:p>
    <w:p w:rsidR="005E51C9" w:rsidRPr="00E82C2F" w:rsidRDefault="006D7891" w:rsidP="006D7891">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приростов площади строительных фондов представлены в таблицах 2.2.1 – 2.2.</w:t>
      </w:r>
      <w:r w:rsidR="00342700">
        <w:rPr>
          <w:rFonts w:ascii="Times New Roman" w:hAnsi="Times New Roman" w:cs="Times New Roman"/>
          <w:sz w:val="28"/>
          <w:szCs w:val="28"/>
        </w:rPr>
        <w:t>7</w:t>
      </w:r>
      <w:r>
        <w:rPr>
          <w:rFonts w:ascii="Times New Roman" w:hAnsi="Times New Roman" w:cs="Times New Roman"/>
          <w:sz w:val="28"/>
          <w:szCs w:val="28"/>
        </w:rPr>
        <w:t>.</w:t>
      </w:r>
    </w:p>
    <w:p w:rsidR="00B454D9" w:rsidRDefault="00B454D9">
      <w:pPr>
        <w:rPr>
          <w:rFonts w:ascii="Times New Roman" w:hAnsi="Times New Roman" w:cs="Times New Roman"/>
          <w:sz w:val="28"/>
          <w:szCs w:val="28"/>
        </w:rPr>
      </w:pPr>
      <w:r>
        <w:rPr>
          <w:rFonts w:ascii="Times New Roman" w:hAnsi="Times New Roman" w:cs="Times New Roman"/>
          <w:sz w:val="28"/>
          <w:szCs w:val="28"/>
        </w:rPr>
        <w:br w:type="page"/>
      </w:r>
    </w:p>
    <w:p w:rsidR="0040211C" w:rsidRDefault="0040211C" w:rsidP="009D4F39">
      <w:pPr>
        <w:widowControl w:val="0"/>
        <w:autoSpaceDE w:val="0"/>
        <w:autoSpaceDN w:val="0"/>
        <w:adjustRightInd w:val="0"/>
        <w:spacing w:after="0" w:line="240" w:lineRule="auto"/>
        <w:ind w:left="34" w:firstLine="709"/>
        <w:jc w:val="both"/>
        <w:rPr>
          <w:rFonts w:ascii="Times New Roman CYR" w:hAnsi="Times New Roman CYR" w:cs="Times New Roman CYR"/>
          <w:bCs/>
          <w:sz w:val="28"/>
          <w:szCs w:val="28"/>
        </w:rPr>
        <w:sectPr w:rsidR="0040211C" w:rsidSect="00123462">
          <w:footerReference w:type="default" r:id="rId11"/>
          <w:footerReference w:type="first" r:id="rId12"/>
          <w:pgSz w:w="11906" w:h="16838"/>
          <w:pgMar w:top="567" w:right="566" w:bottom="567" w:left="1134" w:header="708" w:footer="708" w:gutter="0"/>
          <w:cols w:space="708"/>
          <w:titlePg/>
          <w:docGrid w:linePitch="360"/>
        </w:sectPr>
      </w:pPr>
    </w:p>
    <w:p w:rsidR="00136918" w:rsidRPr="00B02578" w:rsidRDefault="00136918" w:rsidP="008D13AF">
      <w:pPr>
        <w:widowControl w:val="0"/>
        <w:autoSpaceDE w:val="0"/>
        <w:autoSpaceDN w:val="0"/>
        <w:adjustRightInd w:val="0"/>
        <w:spacing w:after="0" w:line="240" w:lineRule="auto"/>
        <w:jc w:val="both"/>
        <w:rPr>
          <w:rFonts w:ascii="Times New Roman" w:hAnsi="Times New Roman" w:cs="Times New Roman"/>
          <w:bCs/>
          <w:sz w:val="28"/>
          <w:szCs w:val="28"/>
        </w:rPr>
      </w:pPr>
      <w:r w:rsidRPr="00B02578">
        <w:rPr>
          <w:rFonts w:ascii="Times New Roman" w:hAnsi="Times New Roman" w:cs="Times New Roman"/>
          <w:bCs/>
          <w:sz w:val="28"/>
          <w:szCs w:val="28"/>
        </w:rPr>
        <w:lastRenderedPageBreak/>
        <w:t xml:space="preserve">Таблица 2.2.1 - Перечень территорий планируемого размещения объектов </w:t>
      </w:r>
      <w:r w:rsidR="007B22D7" w:rsidRPr="00B02578">
        <w:rPr>
          <w:rFonts w:ascii="Times New Roman" w:hAnsi="Times New Roman" w:cs="Times New Roman"/>
          <w:bCs/>
          <w:sz w:val="28"/>
          <w:szCs w:val="28"/>
        </w:rPr>
        <w:t>многоквартирной жилой застройки</w:t>
      </w:r>
    </w:p>
    <w:tbl>
      <w:tblPr>
        <w:tblW w:w="0" w:type="auto"/>
        <w:tblLook w:val="04A0" w:firstRow="1" w:lastRow="0" w:firstColumn="1" w:lastColumn="0" w:noHBand="0" w:noVBand="1"/>
      </w:tblPr>
      <w:tblGrid>
        <w:gridCol w:w="522"/>
        <w:gridCol w:w="2877"/>
        <w:gridCol w:w="2092"/>
        <w:gridCol w:w="1377"/>
        <w:gridCol w:w="1612"/>
        <w:gridCol w:w="1383"/>
        <w:gridCol w:w="1206"/>
        <w:gridCol w:w="1326"/>
        <w:gridCol w:w="866"/>
        <w:gridCol w:w="966"/>
        <w:gridCol w:w="2715"/>
        <w:gridCol w:w="2715"/>
        <w:gridCol w:w="2105"/>
      </w:tblGrid>
      <w:tr w:rsidR="000F3AF0" w:rsidRPr="000F3AF0" w:rsidTr="000F3AF0">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Местоположение</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Тип жилой застройки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Территория, га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Планируемое</w:t>
            </w:r>
            <w:r w:rsidRPr="000F3AF0">
              <w:rPr>
                <w:rFonts w:ascii="Times New Roman" w:eastAsia="Times New Roman" w:hAnsi="Times New Roman" w:cs="Times New Roman"/>
                <w:b/>
                <w:bCs/>
                <w:color w:val="000000"/>
                <w:sz w:val="20"/>
                <w:szCs w:val="20"/>
              </w:rPr>
              <w:br/>
              <w:t>жилищное</w:t>
            </w:r>
            <w:r w:rsidRPr="000F3AF0">
              <w:rPr>
                <w:rFonts w:ascii="Times New Roman" w:eastAsia="Times New Roman" w:hAnsi="Times New Roman" w:cs="Times New Roman"/>
                <w:b/>
                <w:bCs/>
                <w:color w:val="000000"/>
                <w:sz w:val="20"/>
                <w:szCs w:val="20"/>
              </w:rPr>
              <w:br/>
              <w:t>строительство, тыс.</w:t>
            </w:r>
            <w:r w:rsidRPr="000F3AF0">
              <w:rPr>
                <w:rFonts w:ascii="Times New Roman" w:eastAsia="Times New Roman" w:hAnsi="Times New Roman" w:cs="Times New Roman"/>
                <w:b/>
                <w:bCs/>
                <w:color w:val="000000"/>
                <w:sz w:val="20"/>
                <w:szCs w:val="20"/>
              </w:rPr>
              <w:br/>
              <w:t>кв</w:t>
            </w:r>
            <w:proofErr w:type="gramStart"/>
            <w:r w:rsidRPr="000F3AF0">
              <w:rPr>
                <w:rFonts w:ascii="Times New Roman" w:eastAsia="Times New Roman" w:hAnsi="Times New Roman" w:cs="Times New Roman"/>
                <w:b/>
                <w:bCs/>
                <w:color w:val="000000"/>
                <w:sz w:val="20"/>
                <w:szCs w:val="20"/>
              </w:rPr>
              <w:t>.м</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Очерёдность</w:t>
            </w:r>
          </w:p>
        </w:tc>
        <w:tc>
          <w:tcPr>
            <w:tcW w:w="0" w:type="auto"/>
            <w:gridSpan w:val="4"/>
            <w:tcBorders>
              <w:top w:val="single" w:sz="8" w:space="0" w:color="auto"/>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Тепловая нагрузка, Гкал/час</w:t>
            </w: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Предполагаемый сточник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Примечания</w:t>
            </w:r>
          </w:p>
        </w:tc>
      </w:tr>
      <w:tr w:rsidR="000F3AF0" w:rsidRPr="000F3AF0" w:rsidTr="000F3AF0">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Отопление</w:t>
            </w: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ГВС</w:t>
            </w: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Общая</w:t>
            </w: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 вариант</w:t>
            </w:r>
          </w:p>
        </w:tc>
        <w:tc>
          <w:tcPr>
            <w:tcW w:w="0" w:type="auto"/>
            <w:tcBorders>
              <w:top w:val="nil"/>
              <w:left w:val="nil"/>
              <w:bottom w:val="single" w:sz="8" w:space="0" w:color="auto"/>
              <w:right w:val="single" w:sz="8" w:space="0" w:color="auto"/>
            </w:tcBorders>
            <w:shd w:val="clear" w:color="000000" w:fill="CCC0DA"/>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2 вариант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3AF0" w:rsidRPr="000F3AF0" w:rsidRDefault="000F3AF0" w:rsidP="000F3AF0">
            <w:pPr>
              <w:spacing w:after="0" w:line="240" w:lineRule="auto"/>
              <w:rPr>
                <w:rFonts w:ascii="Times New Roman" w:eastAsia="Times New Roman" w:hAnsi="Times New Roman" w:cs="Times New Roman"/>
                <w:b/>
                <w:bCs/>
                <w:color w:val="000000"/>
                <w:sz w:val="20"/>
                <w:szCs w:val="20"/>
              </w:rPr>
            </w:pPr>
          </w:p>
        </w:tc>
      </w:tr>
      <w:tr w:rsidR="000F3AF0" w:rsidRPr="000F3AF0" w:rsidTr="000F3AF0">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i/>
                <w:iCs/>
                <w:color w:val="000000"/>
                <w:sz w:val="20"/>
                <w:szCs w:val="20"/>
              </w:rPr>
            </w:pPr>
            <w:r w:rsidRPr="000F3AF0">
              <w:rPr>
                <w:rFonts w:ascii="Times New Roman" w:eastAsia="Times New Roman" w:hAnsi="Times New Roman" w:cs="Times New Roman"/>
                <w:b/>
                <w:bCs/>
                <w:i/>
                <w:iCs/>
                <w:color w:val="000000"/>
                <w:sz w:val="20"/>
                <w:szCs w:val="20"/>
              </w:rPr>
              <w:t>Планировочный район Люберцы</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Северо-восточная часть</w:t>
            </w:r>
            <w:r w:rsidRPr="000F3AF0">
              <w:rPr>
                <w:rFonts w:ascii="Times New Roman" w:eastAsia="Times New Roman" w:hAnsi="Times New Roman" w:cs="Times New Roman"/>
                <w:color w:val="000000"/>
                <w:sz w:val="20"/>
                <w:szCs w:val="20"/>
              </w:rPr>
              <w:br/>
              <w:t>г.Люберцы "СамолетДевелопмент"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комплексная жилая застройка с общественными зданиями</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149,230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1027,500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15,21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3,14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18,35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город Люберцы, район</w:t>
            </w:r>
            <w:r w:rsidRPr="000F3AF0">
              <w:rPr>
                <w:rFonts w:ascii="Times New Roman" w:eastAsia="Times New Roman" w:hAnsi="Times New Roman" w:cs="Times New Roman"/>
                <w:color w:val="000000"/>
                <w:sz w:val="20"/>
                <w:szCs w:val="20"/>
              </w:rPr>
              <w:br/>
              <w:t>Красная Горка, микрорайон № 12, ООО "РусСтройГарант"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50,200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464,340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7,16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5,473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12,633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Нагрузки из предоставленных организацией перспектив подключения абонентов</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Люберцы, в границах улиц Кожуховская, Урицкого и 8 Марта ООО "Бриз"</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3,240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17,200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2,2007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3,2697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Территории микрорайона 1А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16,650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37,280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11,3092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5,495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16,8042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ул. 8 марта</w:t>
            </w:r>
            <w:proofErr w:type="gramStart"/>
            <w:r w:rsidRPr="000F3AF0">
              <w:rPr>
                <w:rFonts w:ascii="Times New Roman" w:eastAsia="Times New Roman" w:hAnsi="Times New Roman" w:cs="Times New Roman"/>
                <w:color w:val="000000"/>
                <w:sz w:val="20"/>
                <w:szCs w:val="20"/>
              </w:rPr>
              <w:t>,б</w:t>
            </w:r>
            <w:proofErr w:type="gramEnd"/>
            <w:r w:rsidRPr="000F3AF0">
              <w:rPr>
                <w:rFonts w:ascii="Times New Roman" w:eastAsia="Times New Roman" w:hAnsi="Times New Roman" w:cs="Times New Roman"/>
                <w:color w:val="000000"/>
                <w:sz w:val="20"/>
                <w:szCs w:val="20"/>
              </w:rPr>
              <w:t>ывшая территория АО "Камов"</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20,150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242,000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13,6865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20,3365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в границах улиц: Красногорская, Володарского, Митрофанова, 2-ой проезд Михельсона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380,000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20,3769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9,9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30,2769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ул. Инициативная, 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2,890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40,000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1,963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0,954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2,917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Введен в эксплуатацию</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ДРЗТ от 27.01.2011 №01/13 г. Люберцы мкр. 35 Ж (застройщик - ООО "ИСК Ареал")</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144,450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7,472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3,63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11,102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3-е почтовое отделение,</w:t>
            </w:r>
            <w:r w:rsidRPr="000F3AF0">
              <w:rPr>
                <w:rFonts w:ascii="Times New Roman" w:eastAsia="Times New Roman" w:hAnsi="Times New Roman" w:cs="Times New Roman"/>
                <w:color w:val="000000"/>
                <w:sz w:val="20"/>
                <w:szCs w:val="20"/>
              </w:rPr>
              <w:br/>
              <w:t>городок "Б"</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294,000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14,943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22,203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ул. Шоссейная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1,270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28,500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0,863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0,419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1,282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ул. Калараш</w:t>
            </w:r>
            <w:r w:rsidRPr="000F3AF0">
              <w:rPr>
                <w:rFonts w:ascii="Times New Roman" w:eastAsia="Times New Roman" w:hAnsi="Times New Roman" w:cs="Times New Roman"/>
                <w:color w:val="000000"/>
                <w:sz w:val="20"/>
                <w:szCs w:val="20"/>
              </w:rPr>
              <w:br/>
              <w:t>(ООО "ПромСтрой")</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2,310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42,700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0,762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2,331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мкр</w:t>
            </w:r>
            <w:proofErr w:type="gramStart"/>
            <w:r w:rsidRPr="000F3AF0">
              <w:rPr>
                <w:rFonts w:ascii="Times New Roman" w:eastAsia="Times New Roman" w:hAnsi="Times New Roman" w:cs="Times New Roman"/>
                <w:color w:val="000000"/>
                <w:sz w:val="20"/>
                <w:szCs w:val="20"/>
              </w:rPr>
              <w:t>.К</w:t>
            </w:r>
            <w:proofErr w:type="gramEnd"/>
            <w:r w:rsidRPr="000F3AF0">
              <w:rPr>
                <w:rFonts w:ascii="Times New Roman" w:eastAsia="Times New Roman" w:hAnsi="Times New Roman" w:cs="Times New Roman"/>
                <w:color w:val="000000"/>
                <w:sz w:val="20"/>
                <w:szCs w:val="20"/>
              </w:rPr>
              <w:t>расная Горка (Основа)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2,800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33,700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1,902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0,924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2,826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Введен в эксплуатацию</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г. Люберцы, территория</w:t>
            </w:r>
            <w:r w:rsidRPr="000F3AF0">
              <w:rPr>
                <w:rFonts w:ascii="Times New Roman" w:eastAsia="Times New Roman" w:hAnsi="Times New Roman" w:cs="Times New Roman"/>
                <w:color w:val="000000"/>
                <w:sz w:val="20"/>
                <w:szCs w:val="20"/>
              </w:rPr>
              <w:br/>
              <w:t>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Общественно-жилая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106,000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10,256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4,983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15,239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г. Люберцы, территория</w:t>
            </w:r>
            <w:r w:rsidRPr="000F3AF0">
              <w:rPr>
                <w:rFonts w:ascii="Times New Roman" w:eastAsia="Times New Roman" w:hAnsi="Times New Roman" w:cs="Times New Roman"/>
                <w:color w:val="000000"/>
                <w:sz w:val="20"/>
                <w:szCs w:val="20"/>
              </w:rPr>
              <w:br/>
              <w:t>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10,040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53,100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6,819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3,313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10,132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Переключение на РТС "Жулебино"</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г. Люберцы, в районе Хлебозаводского</w:t>
            </w:r>
            <w:r w:rsidRPr="000F3AF0">
              <w:rPr>
                <w:rFonts w:ascii="Times New Roman" w:eastAsia="Times New Roman" w:hAnsi="Times New Roman" w:cs="Times New Roman"/>
                <w:color w:val="000000"/>
                <w:sz w:val="20"/>
                <w:szCs w:val="20"/>
              </w:rPr>
              <w:br/>
              <w:t>проезда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20,080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106,200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13,639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6,626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1-й Панковский проезд д.15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г.Люберцы, 1-й Панковский проезд д.15 строен. 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г. Люберцы (кад. участок</w:t>
            </w:r>
            <w:r w:rsidRPr="000F3AF0">
              <w:rPr>
                <w:rFonts w:ascii="Times New Roman" w:eastAsia="Times New Roman" w:hAnsi="Times New Roman" w:cs="Times New Roman"/>
                <w:color w:val="000000"/>
                <w:sz w:val="20"/>
                <w:szCs w:val="20"/>
              </w:rPr>
              <w:br/>
              <w:t>50:22:0010208:3120) в районе 3-е почтовое</w:t>
            </w:r>
            <w:r w:rsidRPr="000F3AF0">
              <w:rPr>
                <w:rFonts w:ascii="Times New Roman" w:eastAsia="Times New Roman" w:hAnsi="Times New Roman" w:cs="Times New Roman"/>
                <w:color w:val="000000"/>
                <w:sz w:val="20"/>
                <w:szCs w:val="20"/>
              </w:rPr>
              <w:br/>
              <w:t>отделение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0,860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18"/>
                <w:szCs w:val="18"/>
              </w:rPr>
            </w:pPr>
            <w:r w:rsidRPr="000F3AF0">
              <w:rPr>
                <w:rFonts w:ascii="Times New Roman" w:eastAsia="Times New Roman" w:hAnsi="Times New Roman" w:cs="Times New Roman"/>
                <w:color w:val="000000"/>
                <w:sz w:val="18"/>
                <w:szCs w:val="18"/>
              </w:rPr>
              <w:t>10,000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0,584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0,284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0,868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357,820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3026,970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129,9533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60,882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190,8353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i/>
                <w:iCs/>
                <w:color w:val="000000"/>
                <w:sz w:val="20"/>
                <w:szCs w:val="20"/>
              </w:rPr>
            </w:pPr>
            <w:r w:rsidRPr="000F3AF0">
              <w:rPr>
                <w:rFonts w:ascii="Times New Roman" w:eastAsia="Times New Roman" w:hAnsi="Times New Roman" w:cs="Times New Roman"/>
                <w:b/>
                <w:bCs/>
                <w:i/>
                <w:iCs/>
                <w:color w:val="000000"/>
                <w:sz w:val="20"/>
                <w:szCs w:val="20"/>
              </w:rPr>
              <w:t>Планировочный район Томилино</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Томилино, р-н "Пти</w:t>
            </w:r>
            <w:r w:rsidRPr="000F3AF0">
              <w:rPr>
                <w:rFonts w:ascii="Times New Roman" w:eastAsia="Times New Roman" w:hAnsi="Times New Roman" w:cs="Times New Roman"/>
                <w:color w:val="000000"/>
                <w:sz w:val="20"/>
                <w:szCs w:val="20"/>
              </w:rPr>
              <w:br/>
              <w:t>цефабрика" (ДРЗТ от</w:t>
            </w:r>
            <w:r w:rsidRPr="000F3AF0">
              <w:rPr>
                <w:rFonts w:ascii="Times New Roman" w:eastAsia="Times New Roman" w:hAnsi="Times New Roman" w:cs="Times New Roman"/>
                <w:color w:val="000000"/>
                <w:sz w:val="20"/>
                <w:szCs w:val="20"/>
              </w:rPr>
              <w:br/>
              <w:t>21.10.2016 №48мр/001)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27,500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179,000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18,679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9,075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27,754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Котельная АО "МОЭГ", территория техно-логистического комплекса </w:t>
            </w:r>
            <w:r w:rsidRPr="000F3AF0">
              <w:rPr>
                <w:rFonts w:ascii="Times New Roman" w:eastAsia="Times New Roman" w:hAnsi="Times New Roman" w:cs="Times New Roman"/>
                <w:color w:val="000000"/>
                <w:sz w:val="20"/>
                <w:szCs w:val="20"/>
              </w:rPr>
              <w:lastRenderedPageBreak/>
              <w:t>«Томилино»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 xml:space="preserve">Котельная АО "МОЭГ", территория техно-логистического комплекса </w:t>
            </w:r>
            <w:r w:rsidRPr="000F3AF0">
              <w:rPr>
                <w:rFonts w:ascii="Times New Roman" w:eastAsia="Times New Roman" w:hAnsi="Times New Roman" w:cs="Times New Roman"/>
                <w:color w:val="000000"/>
                <w:sz w:val="20"/>
                <w:szCs w:val="20"/>
              </w:rPr>
              <w:lastRenderedPageBreak/>
              <w:t>«Томилино»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18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Томилино, р-н "Новое</w:t>
            </w:r>
            <w:r w:rsidRPr="000F3AF0">
              <w:rPr>
                <w:rFonts w:ascii="Times New Roman" w:eastAsia="Times New Roman" w:hAnsi="Times New Roman" w:cs="Times New Roman"/>
                <w:color w:val="000000"/>
                <w:sz w:val="20"/>
                <w:szCs w:val="20"/>
              </w:rPr>
              <w:br/>
              <w:t>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Мало- и 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76,900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7,371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3,08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10,451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Томилино, р-н "Новое</w:t>
            </w:r>
            <w:r w:rsidRPr="000F3AF0">
              <w:rPr>
                <w:rFonts w:ascii="Times New Roman" w:eastAsia="Times New Roman" w:hAnsi="Times New Roman" w:cs="Times New Roman"/>
                <w:color w:val="000000"/>
                <w:sz w:val="20"/>
                <w:szCs w:val="20"/>
              </w:rPr>
              <w:br/>
              <w:t>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Жилая застройка блокированного типа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34,500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100,430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13,624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5,693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19,317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д. Жилино-1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26,500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292,252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13,953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5,83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19,783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п. Мирный "Север"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55,900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630,300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37,969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18,447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56,416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Томилино, ул. Гаршина</w:t>
            </w:r>
            <w:r w:rsidRPr="000F3AF0">
              <w:rPr>
                <w:rFonts w:ascii="Times New Roman" w:eastAsia="Times New Roman" w:hAnsi="Times New Roman" w:cs="Times New Roman"/>
                <w:color w:val="000000"/>
                <w:sz w:val="20"/>
                <w:szCs w:val="20"/>
              </w:rPr>
              <w:br/>
              <w:t>(ДРЗТ от 25.08.2009)</w:t>
            </w:r>
            <w:r w:rsidRPr="000F3AF0">
              <w:rPr>
                <w:rFonts w:ascii="Times New Roman" w:eastAsia="Times New Roman" w:hAnsi="Times New Roman" w:cs="Times New Roman"/>
                <w:color w:val="000000"/>
                <w:sz w:val="20"/>
                <w:szCs w:val="20"/>
              </w:rPr>
              <w:br/>
              <w:t>территория ДРЗТ – 16 га,</w:t>
            </w:r>
            <w:r w:rsidRPr="000F3AF0">
              <w:rPr>
                <w:rFonts w:ascii="Times New Roman" w:eastAsia="Times New Roman" w:hAnsi="Times New Roman" w:cs="Times New Roman"/>
                <w:color w:val="000000"/>
                <w:sz w:val="20"/>
                <w:szCs w:val="20"/>
              </w:rPr>
              <w:br/>
              <w:t>под новую жилую застрой</w:t>
            </w:r>
            <w:r w:rsidRPr="000F3AF0">
              <w:rPr>
                <w:rFonts w:ascii="Times New Roman" w:eastAsia="Times New Roman" w:hAnsi="Times New Roman" w:cs="Times New Roman"/>
                <w:color w:val="000000"/>
                <w:sz w:val="20"/>
                <w:szCs w:val="20"/>
              </w:rPr>
              <w:br/>
              <w:t>ку – 3,2 га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55,100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1,685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0,141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р.п Томилино, Гаршина, 3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19,080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0,34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0,165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0,505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162,100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1353,062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93,621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42,431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136,052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i/>
                <w:iCs/>
                <w:color w:val="000000"/>
                <w:sz w:val="20"/>
                <w:szCs w:val="20"/>
              </w:rPr>
            </w:pPr>
            <w:r w:rsidRPr="000F3AF0">
              <w:rPr>
                <w:rFonts w:ascii="Times New Roman" w:eastAsia="Times New Roman" w:hAnsi="Times New Roman" w:cs="Times New Roman"/>
                <w:b/>
                <w:bCs/>
                <w:i/>
                <w:iCs/>
                <w:color w:val="000000"/>
                <w:sz w:val="20"/>
                <w:szCs w:val="20"/>
              </w:rPr>
              <w:t>Планировочный район Малаховка</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Малаховка, ул. Гараж</w:t>
            </w:r>
            <w:r w:rsidRPr="000F3AF0">
              <w:rPr>
                <w:rFonts w:ascii="Times New Roman" w:eastAsia="Times New Roman" w:hAnsi="Times New Roman" w:cs="Times New Roman"/>
                <w:color w:val="000000"/>
                <w:sz w:val="20"/>
                <w:szCs w:val="20"/>
              </w:rPr>
              <w:br/>
              <w:t>ная, рядом с Быковским</w:t>
            </w:r>
            <w:r w:rsidRPr="000F3AF0">
              <w:rPr>
                <w:rFonts w:ascii="Times New Roman" w:eastAsia="Times New Roman" w:hAnsi="Times New Roman" w:cs="Times New Roman"/>
                <w:color w:val="000000"/>
                <w:sz w:val="20"/>
                <w:szCs w:val="20"/>
              </w:rPr>
              <w:br/>
              <w:t>шоссе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21,900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1,843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0,77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2,613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Информация от застройщика 37М-55М</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малаховкаул. Гараж</w:t>
            </w:r>
            <w:r w:rsidRPr="000F3AF0">
              <w:rPr>
                <w:rFonts w:ascii="Times New Roman" w:eastAsia="Times New Roman" w:hAnsi="Times New Roman" w:cs="Times New Roman"/>
                <w:color w:val="000000"/>
                <w:sz w:val="20"/>
                <w:szCs w:val="20"/>
              </w:rPr>
              <w:br/>
              <w:t>ная вблизи д. Пехорка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Малоэтажная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1,750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0,921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0,385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1,306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Информация от застройщика 57З-59З</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Малаховка в районе</w:t>
            </w:r>
            <w:r w:rsidRPr="000F3AF0">
              <w:rPr>
                <w:rFonts w:ascii="Times New Roman" w:eastAsia="Times New Roman" w:hAnsi="Times New Roman" w:cs="Times New Roman"/>
                <w:color w:val="000000"/>
                <w:sz w:val="20"/>
                <w:szCs w:val="20"/>
              </w:rPr>
              <w:br/>
              <w:t>ул. Калинина и Гаражная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5,950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3,133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1,309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4,442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11,200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62,600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5,897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2,464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8,361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i/>
                <w:iCs/>
                <w:color w:val="000000"/>
                <w:sz w:val="20"/>
                <w:szCs w:val="20"/>
              </w:rPr>
            </w:pPr>
            <w:r w:rsidRPr="000F3AF0">
              <w:rPr>
                <w:rFonts w:ascii="Times New Roman" w:eastAsia="Times New Roman" w:hAnsi="Times New Roman" w:cs="Times New Roman"/>
                <w:b/>
                <w:bCs/>
                <w:i/>
                <w:iCs/>
                <w:color w:val="000000"/>
                <w:sz w:val="20"/>
                <w:szCs w:val="20"/>
              </w:rPr>
              <w:t>Планировочный район Октябрьский</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Октябрьский, ул.</w:t>
            </w:r>
            <w:r w:rsidRPr="000F3AF0">
              <w:rPr>
                <w:rFonts w:ascii="Times New Roman" w:eastAsia="Times New Roman" w:hAnsi="Times New Roman" w:cs="Times New Roman"/>
                <w:color w:val="000000"/>
                <w:sz w:val="20"/>
                <w:szCs w:val="20"/>
              </w:rPr>
              <w:br/>
              <w:t xml:space="preserve">Фабричная – ул. Советская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4,687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2,277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6,964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Октябрьский, Ленина</w:t>
            </w:r>
            <w:r w:rsidRPr="000F3AF0">
              <w:rPr>
                <w:rFonts w:ascii="Times New Roman" w:eastAsia="Times New Roman" w:hAnsi="Times New Roman" w:cs="Times New Roman"/>
                <w:color w:val="000000"/>
                <w:sz w:val="20"/>
                <w:szCs w:val="20"/>
              </w:rPr>
              <w:br/>
              <w:t xml:space="preserve">д. 25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0,272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0,132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0,404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Октябрьский, ул. 60</w:t>
            </w:r>
            <w:r w:rsidRPr="000F3AF0">
              <w:rPr>
                <w:rFonts w:ascii="Times New Roman" w:eastAsia="Times New Roman" w:hAnsi="Times New Roman" w:cs="Times New Roman"/>
                <w:color w:val="000000"/>
                <w:sz w:val="20"/>
                <w:szCs w:val="20"/>
              </w:rPr>
              <w:br/>
              <w:t xml:space="preserve">лет Победы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Многоквартирная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7,600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0,272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0,132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0,404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р.п. Октябрьский, в районе</w:t>
            </w:r>
            <w:r w:rsidRPr="000F3AF0">
              <w:rPr>
                <w:rFonts w:ascii="Times New Roman" w:eastAsia="Times New Roman" w:hAnsi="Times New Roman" w:cs="Times New Roman"/>
                <w:color w:val="000000"/>
                <w:sz w:val="20"/>
                <w:szCs w:val="20"/>
              </w:rPr>
              <w:br/>
              <w:t xml:space="preserve">ул. Ленина и ул. Гоголя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Общественно-жилая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3,212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1,342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4,554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13,800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59,400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8,443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3,883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12,326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i/>
                <w:iCs/>
                <w:color w:val="000000"/>
                <w:sz w:val="20"/>
                <w:szCs w:val="20"/>
              </w:rPr>
            </w:pPr>
            <w:r w:rsidRPr="000F3AF0">
              <w:rPr>
                <w:rFonts w:ascii="Times New Roman" w:eastAsia="Times New Roman" w:hAnsi="Times New Roman" w:cs="Times New Roman"/>
                <w:b/>
                <w:bCs/>
                <w:i/>
                <w:iCs/>
                <w:color w:val="000000"/>
                <w:sz w:val="20"/>
                <w:szCs w:val="20"/>
              </w:rPr>
              <w:t>Планировочный район Красково</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 Мотяково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Малоэтажная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6,200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34,700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3,265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1,364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4,629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 Марусино (НАО "Старкт")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12,400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1,316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0,55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1,866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 Марусино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2,100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1,106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0,462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1,568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Лорха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35,391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2,475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1,034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3,509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Информация от застройщика 60К</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в районе Кореневского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16,700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81,300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8,793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3,674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12,467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д.п. Красково, в районе </w:t>
            </w:r>
            <w:r w:rsidRPr="000F3AF0">
              <w:rPr>
                <w:rFonts w:ascii="Times New Roman" w:eastAsia="Times New Roman" w:hAnsi="Times New Roman" w:cs="Times New Roman"/>
                <w:color w:val="000000"/>
                <w:sz w:val="20"/>
                <w:szCs w:val="20"/>
              </w:rPr>
              <w:lastRenderedPageBreak/>
              <w:t>Кореневского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 xml:space="preserve">Среднеэтажная </w:t>
            </w:r>
            <w:r w:rsidRPr="000F3AF0">
              <w:rPr>
                <w:rFonts w:ascii="Times New Roman" w:eastAsia="Times New Roman" w:hAnsi="Times New Roman" w:cs="Times New Roman"/>
                <w:color w:val="000000"/>
                <w:sz w:val="20"/>
                <w:szCs w:val="20"/>
              </w:rPr>
              <w:lastRenderedPageBreak/>
              <w:t>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16,000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87,164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8,425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11,945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xml:space="preserve">Новая БМК в районе </w:t>
            </w:r>
            <w:r w:rsidRPr="000F3AF0">
              <w:rPr>
                <w:rFonts w:ascii="Times New Roman" w:eastAsia="Times New Roman" w:hAnsi="Times New Roman" w:cs="Times New Roman"/>
                <w:color w:val="000000"/>
                <w:sz w:val="20"/>
                <w:szCs w:val="20"/>
              </w:rPr>
              <w:lastRenderedPageBreak/>
              <w:t>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 xml:space="preserve">Новая БМК в районе </w:t>
            </w:r>
            <w:r w:rsidRPr="000F3AF0">
              <w:rPr>
                <w:rFonts w:ascii="Times New Roman" w:eastAsia="Times New Roman" w:hAnsi="Times New Roman" w:cs="Times New Roman"/>
                <w:color w:val="000000"/>
                <w:sz w:val="20"/>
                <w:szCs w:val="20"/>
              </w:rPr>
              <w:lastRenderedPageBreak/>
              <w:t>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lastRenderedPageBreak/>
              <w:t>37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Егорьевское шоссе, в районе д. 1 (на пересечении МЕТК и автомобильной дороги Красково-Корнеево-Торбеево)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8,900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144,700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6,045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2,937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8,982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Карла Маркса д. 117/1, 117/5, 117/10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2,800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26,300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1,902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0,924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2,826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Карла Маркса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47,121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0,475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0,706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Карла Маркса д. 2/1, 2/8, 2/10, 2/12, 2/14, 2/15</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49,600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1,948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0,814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2,762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Карла Маркса (д.1, 1а, 3, 5, 7, 9), ул. Колхозная (уч. № 1, д.3-13), ул. 2-я Заводская (до д. 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Многоэтажная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32,548</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2,717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1,32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4,037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д.п. Красково,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Среднеэтажная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2,290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24,700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1,206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0,504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1,71</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д. Машково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Малоэтажная жилая застройка</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6,780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28,500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3,57</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1,492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5,062</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77,370</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627,224</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43,243</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18,826</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62,069</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r w:rsidR="000F3AF0" w:rsidRPr="000F3AF0" w:rsidTr="000F3AF0">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Всего по г.о. Люберцы</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622,290</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5129,256</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281,157</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128,486</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409,643</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F3AF0" w:rsidRPr="000F3AF0" w:rsidRDefault="000F3AF0" w:rsidP="000F3AF0">
            <w:pPr>
              <w:spacing w:after="0" w:line="240" w:lineRule="auto"/>
              <w:jc w:val="center"/>
              <w:rPr>
                <w:rFonts w:ascii="Times New Roman" w:eastAsia="Times New Roman" w:hAnsi="Times New Roman" w:cs="Times New Roman"/>
                <w:b/>
                <w:bCs/>
                <w:color w:val="000000"/>
                <w:sz w:val="20"/>
                <w:szCs w:val="20"/>
              </w:rPr>
            </w:pPr>
            <w:r w:rsidRPr="000F3AF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F3AF0" w:rsidRPr="000F3AF0" w:rsidRDefault="000F3AF0" w:rsidP="000F3AF0">
            <w:pPr>
              <w:spacing w:after="0" w:line="240" w:lineRule="auto"/>
              <w:jc w:val="center"/>
              <w:rPr>
                <w:rFonts w:ascii="Times New Roman" w:eastAsia="Times New Roman" w:hAnsi="Times New Roman" w:cs="Times New Roman"/>
                <w:color w:val="000000"/>
                <w:sz w:val="20"/>
                <w:szCs w:val="20"/>
              </w:rPr>
            </w:pPr>
            <w:r w:rsidRPr="000F3AF0">
              <w:rPr>
                <w:rFonts w:ascii="Times New Roman" w:eastAsia="Times New Roman" w:hAnsi="Times New Roman" w:cs="Times New Roman"/>
                <w:color w:val="000000"/>
                <w:sz w:val="20"/>
                <w:szCs w:val="20"/>
              </w:rPr>
              <w:t> </w:t>
            </w:r>
          </w:p>
        </w:tc>
      </w:tr>
    </w:tbl>
    <w:p w:rsidR="0028033F" w:rsidRDefault="0028033F">
      <w:pPr>
        <w:rPr>
          <w:rFonts w:ascii="Times New Roman CYR" w:hAnsi="Times New Roman CYR" w:cs="Times New Roman CYR"/>
          <w:bCs/>
          <w:sz w:val="28"/>
          <w:szCs w:val="28"/>
        </w:rPr>
      </w:pPr>
      <w:r>
        <w:rPr>
          <w:rFonts w:ascii="Times New Roman CYR" w:hAnsi="Times New Roman CYR" w:cs="Times New Roman CYR"/>
          <w:bCs/>
          <w:sz w:val="28"/>
          <w:szCs w:val="28"/>
        </w:rPr>
        <w:br w:type="page"/>
      </w:r>
    </w:p>
    <w:p w:rsidR="00136918" w:rsidRPr="008E632E" w:rsidRDefault="001B32D8" w:rsidP="0028033F">
      <w:pPr>
        <w:widowControl w:val="0"/>
        <w:autoSpaceDE w:val="0"/>
        <w:autoSpaceDN w:val="0"/>
        <w:adjustRightInd w:val="0"/>
        <w:spacing w:after="0" w:line="240" w:lineRule="auto"/>
        <w:ind w:left="34" w:hanging="34"/>
        <w:jc w:val="both"/>
        <w:rPr>
          <w:rFonts w:ascii="Times New Roman" w:hAnsi="Times New Roman" w:cs="Times New Roman"/>
          <w:sz w:val="28"/>
          <w:szCs w:val="28"/>
        </w:rPr>
      </w:pPr>
      <w:r w:rsidRPr="008E632E">
        <w:rPr>
          <w:rFonts w:ascii="Times New Roman" w:hAnsi="Times New Roman" w:cs="Times New Roman"/>
          <w:bCs/>
          <w:sz w:val="28"/>
          <w:szCs w:val="28"/>
        </w:rPr>
        <w:lastRenderedPageBreak/>
        <w:t xml:space="preserve">Таблица 2.2.2 - </w:t>
      </w:r>
      <w:r w:rsidRPr="008E632E">
        <w:rPr>
          <w:rFonts w:ascii="Times New Roman" w:hAnsi="Times New Roman" w:cs="Times New Roman"/>
          <w:sz w:val="28"/>
          <w:szCs w:val="28"/>
        </w:rPr>
        <w:t xml:space="preserve">Территории планируемого размещения объектов </w:t>
      </w:r>
      <w:r w:rsidR="007B22D7" w:rsidRPr="008E632E">
        <w:rPr>
          <w:rFonts w:ascii="Times New Roman" w:hAnsi="Times New Roman" w:cs="Times New Roman"/>
          <w:sz w:val="28"/>
          <w:szCs w:val="28"/>
        </w:rPr>
        <w:t>индивидуальной жилой застройки</w:t>
      </w:r>
    </w:p>
    <w:tbl>
      <w:tblPr>
        <w:tblW w:w="0" w:type="auto"/>
        <w:tblLook w:val="04A0" w:firstRow="1" w:lastRow="0" w:firstColumn="1" w:lastColumn="0" w:noHBand="0" w:noVBand="1"/>
      </w:tblPr>
      <w:tblGrid>
        <w:gridCol w:w="728"/>
        <w:gridCol w:w="3373"/>
        <w:gridCol w:w="2084"/>
        <w:gridCol w:w="1575"/>
        <w:gridCol w:w="1977"/>
        <w:gridCol w:w="1383"/>
        <w:gridCol w:w="1206"/>
        <w:gridCol w:w="1326"/>
        <w:gridCol w:w="666"/>
        <w:gridCol w:w="849"/>
        <w:gridCol w:w="2610"/>
        <w:gridCol w:w="2610"/>
        <w:gridCol w:w="1375"/>
      </w:tblGrid>
      <w:tr w:rsidR="008D13AF" w:rsidRPr="008D13AF" w:rsidTr="008D13AF">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Местоположение</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Тип жилой застройки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Территория, га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Планируемое</w:t>
            </w:r>
            <w:r w:rsidRPr="008D13AF">
              <w:rPr>
                <w:rFonts w:ascii="Times New Roman" w:eastAsia="Times New Roman" w:hAnsi="Times New Roman" w:cs="Times New Roman"/>
                <w:b/>
                <w:bCs/>
                <w:color w:val="000000"/>
                <w:sz w:val="20"/>
                <w:szCs w:val="20"/>
              </w:rPr>
              <w:br/>
              <w:t>жилищное</w:t>
            </w:r>
            <w:r w:rsidRPr="008D13AF">
              <w:rPr>
                <w:rFonts w:ascii="Times New Roman" w:eastAsia="Times New Roman" w:hAnsi="Times New Roman" w:cs="Times New Roman"/>
                <w:b/>
                <w:bCs/>
                <w:color w:val="000000"/>
                <w:sz w:val="20"/>
                <w:szCs w:val="20"/>
              </w:rPr>
              <w:br/>
              <w:t>строительство, тыс.</w:t>
            </w:r>
            <w:r w:rsidRPr="008D13AF">
              <w:rPr>
                <w:rFonts w:ascii="Times New Roman" w:eastAsia="Times New Roman" w:hAnsi="Times New Roman" w:cs="Times New Roman"/>
                <w:b/>
                <w:bCs/>
                <w:color w:val="000000"/>
                <w:sz w:val="20"/>
                <w:szCs w:val="20"/>
              </w:rPr>
              <w:br/>
              <w:t>кв</w:t>
            </w:r>
            <w:proofErr w:type="gramStart"/>
            <w:r w:rsidRPr="008D13AF">
              <w:rPr>
                <w:rFonts w:ascii="Times New Roman" w:eastAsia="Times New Roman" w:hAnsi="Times New Roman" w:cs="Times New Roman"/>
                <w:b/>
                <w:bCs/>
                <w:color w:val="000000"/>
                <w:sz w:val="20"/>
                <w:szCs w:val="20"/>
              </w:rPr>
              <w:t>.м</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Очерёдность</w:t>
            </w:r>
          </w:p>
        </w:tc>
        <w:tc>
          <w:tcPr>
            <w:tcW w:w="0" w:type="auto"/>
            <w:gridSpan w:val="4"/>
            <w:tcBorders>
              <w:top w:val="single" w:sz="8" w:space="0" w:color="auto"/>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Тепловая нагрузка, Гкал/час</w:t>
            </w: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Предполагаемый сточник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Примечания</w:t>
            </w:r>
          </w:p>
        </w:tc>
      </w:tr>
      <w:tr w:rsidR="008D13AF" w:rsidRPr="008D13AF" w:rsidTr="008D13A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Отопление</w:t>
            </w: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ГВС</w:t>
            </w: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Общая</w:t>
            </w: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 вариант</w:t>
            </w:r>
          </w:p>
        </w:tc>
        <w:tc>
          <w:tcPr>
            <w:tcW w:w="0" w:type="auto"/>
            <w:tcBorders>
              <w:top w:val="nil"/>
              <w:left w:val="nil"/>
              <w:bottom w:val="single" w:sz="8" w:space="0" w:color="auto"/>
              <w:right w:val="single" w:sz="8" w:space="0" w:color="auto"/>
            </w:tcBorders>
            <w:shd w:val="clear" w:color="000000" w:fill="CCC0DA"/>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 вариант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D13AF" w:rsidRPr="008D13AF" w:rsidRDefault="008D13AF" w:rsidP="008D13AF">
            <w:pPr>
              <w:spacing w:after="0" w:line="240" w:lineRule="auto"/>
              <w:rPr>
                <w:rFonts w:ascii="Times New Roman" w:eastAsia="Times New Roman" w:hAnsi="Times New Roman" w:cs="Times New Roman"/>
                <w:b/>
                <w:bCs/>
                <w:color w:val="000000"/>
                <w:sz w:val="20"/>
                <w:szCs w:val="20"/>
              </w:rPr>
            </w:pPr>
          </w:p>
        </w:tc>
      </w:tr>
      <w:tr w:rsidR="008D13AF" w:rsidRPr="008D13AF" w:rsidTr="008D13AF">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i/>
                <w:iCs/>
                <w:color w:val="000000"/>
                <w:sz w:val="20"/>
                <w:szCs w:val="20"/>
              </w:rPr>
            </w:pPr>
            <w:r w:rsidRPr="008D13AF">
              <w:rPr>
                <w:rFonts w:ascii="Times New Roman" w:eastAsia="Times New Roman" w:hAnsi="Times New Roman" w:cs="Times New Roman"/>
                <w:b/>
                <w:bCs/>
                <w:i/>
                <w:iCs/>
                <w:color w:val="000000"/>
                <w:sz w:val="20"/>
                <w:szCs w:val="20"/>
              </w:rPr>
              <w:t>Планировочный район Томилмно</w:t>
            </w:r>
          </w:p>
        </w:tc>
      </w:tr>
      <w:tr w:rsidR="008D13AF" w:rsidRPr="008D13AF" w:rsidTr="008D13AF">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xml:space="preserve">р.п Томилино, в районе д. Кирилловка,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ИЖС</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4,200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1,99</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0,462</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2,452</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Подомовые теплогенераторы</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Подомовые теплогенераторы</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r>
      <w:tr w:rsidR="008D13AF" w:rsidRPr="008D13AF" w:rsidTr="008D13AF">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4,200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1,990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0,462</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2,452</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r>
      <w:tr w:rsidR="008D13AF" w:rsidRPr="008D13AF" w:rsidTr="008D13AF">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i/>
                <w:iCs/>
                <w:color w:val="000000"/>
                <w:sz w:val="20"/>
                <w:szCs w:val="20"/>
              </w:rPr>
            </w:pPr>
            <w:r w:rsidRPr="008D13AF">
              <w:rPr>
                <w:rFonts w:ascii="Times New Roman" w:eastAsia="Times New Roman" w:hAnsi="Times New Roman" w:cs="Times New Roman"/>
                <w:b/>
                <w:bCs/>
                <w:i/>
                <w:iCs/>
                <w:color w:val="000000"/>
                <w:sz w:val="20"/>
                <w:szCs w:val="20"/>
              </w:rPr>
              <w:t>Планировочный район Красково</w:t>
            </w:r>
          </w:p>
        </w:tc>
      </w:tr>
      <w:tr w:rsidR="008D13AF" w:rsidRPr="008D13AF" w:rsidTr="008D13AF">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В районе д. Мотяково</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ИЖС</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20,100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9,525</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2,211</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11,736</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Подомовые теплогенераторы</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Подомовые теплогенераторы</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r>
      <w:tr w:rsidR="008D13AF" w:rsidRPr="008D13AF" w:rsidTr="008D13AF">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20,100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9,525</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2,211</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11,736</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r>
      <w:tr w:rsidR="008D13AF" w:rsidRPr="008D13AF" w:rsidTr="008D13AF">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Всего по городскому округу Люберцы</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24,300</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40,000</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11,515</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2,673</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14,188</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8D13AF" w:rsidRPr="008D13AF" w:rsidRDefault="008D13AF" w:rsidP="008D13AF">
            <w:pPr>
              <w:spacing w:after="0" w:line="240" w:lineRule="auto"/>
              <w:jc w:val="center"/>
              <w:rPr>
                <w:rFonts w:ascii="Times New Roman" w:eastAsia="Times New Roman" w:hAnsi="Times New Roman" w:cs="Times New Roman"/>
                <w:b/>
                <w:bCs/>
                <w:color w:val="000000"/>
                <w:sz w:val="20"/>
                <w:szCs w:val="20"/>
              </w:rPr>
            </w:pPr>
            <w:r w:rsidRPr="008D13AF">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D13AF" w:rsidRPr="008D13AF" w:rsidRDefault="008D13AF" w:rsidP="008D13AF">
            <w:pPr>
              <w:spacing w:after="0" w:line="240" w:lineRule="auto"/>
              <w:jc w:val="center"/>
              <w:rPr>
                <w:rFonts w:ascii="Times New Roman" w:eastAsia="Times New Roman" w:hAnsi="Times New Roman" w:cs="Times New Roman"/>
                <w:color w:val="000000"/>
                <w:sz w:val="20"/>
                <w:szCs w:val="20"/>
              </w:rPr>
            </w:pPr>
            <w:r w:rsidRPr="008D13AF">
              <w:rPr>
                <w:rFonts w:ascii="Times New Roman" w:eastAsia="Times New Roman" w:hAnsi="Times New Roman" w:cs="Times New Roman"/>
                <w:color w:val="000000"/>
                <w:sz w:val="20"/>
                <w:szCs w:val="20"/>
              </w:rPr>
              <w:t> </w:t>
            </w:r>
          </w:p>
        </w:tc>
      </w:tr>
    </w:tbl>
    <w:p w:rsidR="007B22D7" w:rsidRDefault="007B22D7">
      <w:pPr>
        <w:rPr>
          <w:rFonts w:ascii="Times New Roman" w:hAnsi="Times New Roman" w:cs="Times New Roman"/>
          <w:sz w:val="28"/>
          <w:szCs w:val="28"/>
        </w:rPr>
      </w:pPr>
      <w:r>
        <w:rPr>
          <w:rFonts w:ascii="Times New Roman" w:hAnsi="Times New Roman" w:cs="Times New Roman"/>
          <w:sz w:val="28"/>
          <w:szCs w:val="28"/>
        </w:rPr>
        <w:br w:type="page"/>
      </w:r>
    </w:p>
    <w:p w:rsidR="007B22D7" w:rsidRDefault="003C1360" w:rsidP="007B22D7">
      <w:pPr>
        <w:widowControl w:val="0"/>
        <w:autoSpaceDE w:val="0"/>
        <w:autoSpaceDN w:val="0"/>
        <w:adjustRightInd w:val="0"/>
        <w:spacing w:after="0" w:line="240" w:lineRule="auto"/>
        <w:ind w:left="34" w:hanging="34"/>
        <w:jc w:val="both"/>
        <w:rPr>
          <w:rFonts w:ascii="Times New Roman" w:hAnsi="Times New Roman" w:cs="Times New Roman"/>
          <w:sz w:val="28"/>
          <w:szCs w:val="28"/>
        </w:rPr>
      </w:pPr>
      <w:r w:rsidRPr="008E632E">
        <w:rPr>
          <w:rFonts w:ascii="Times New Roman" w:hAnsi="Times New Roman" w:cs="Times New Roman"/>
          <w:bCs/>
          <w:sz w:val="28"/>
          <w:szCs w:val="28"/>
        </w:rPr>
        <w:lastRenderedPageBreak/>
        <w:t>Таблица 2.2.3</w:t>
      </w:r>
      <w:r w:rsidR="007B22D7">
        <w:rPr>
          <w:rFonts w:ascii="Times New Roman CYR" w:hAnsi="Times New Roman CYR" w:cs="Times New Roman CYR"/>
          <w:bCs/>
          <w:sz w:val="28"/>
          <w:szCs w:val="28"/>
        </w:rPr>
        <w:t xml:space="preserve"> - </w:t>
      </w:r>
      <w:r w:rsidR="007B22D7" w:rsidRPr="001B32D8">
        <w:rPr>
          <w:rFonts w:ascii="Times New Roman" w:hAnsi="Times New Roman" w:cs="Times New Roman"/>
          <w:sz w:val="28"/>
          <w:szCs w:val="28"/>
        </w:rPr>
        <w:t>Территории планируемого размещения</w:t>
      </w:r>
      <w:r w:rsidR="00E128C2">
        <w:rPr>
          <w:rFonts w:ascii="Times New Roman" w:hAnsi="Times New Roman" w:cs="Times New Roman"/>
          <w:sz w:val="28"/>
          <w:szCs w:val="28"/>
        </w:rPr>
        <w:t xml:space="preserve"> объектов социального и</w:t>
      </w:r>
      <w:r w:rsidR="007B22D7" w:rsidRPr="001B32D8">
        <w:rPr>
          <w:rFonts w:ascii="Times New Roman" w:hAnsi="Times New Roman" w:cs="Times New Roman"/>
          <w:sz w:val="28"/>
          <w:szCs w:val="28"/>
        </w:rPr>
        <w:t xml:space="preserve"> </w:t>
      </w:r>
      <w:r w:rsidR="00E128C2">
        <w:rPr>
          <w:rFonts w:ascii="Times New Roman" w:hAnsi="Times New Roman" w:cs="Times New Roman"/>
          <w:sz w:val="28"/>
          <w:szCs w:val="28"/>
        </w:rPr>
        <w:t>общественно-делового значения</w:t>
      </w:r>
    </w:p>
    <w:tbl>
      <w:tblPr>
        <w:tblW w:w="0" w:type="auto"/>
        <w:tblLook w:val="04A0" w:firstRow="1" w:lastRow="0" w:firstColumn="1" w:lastColumn="0" w:noHBand="0" w:noVBand="1"/>
      </w:tblPr>
      <w:tblGrid>
        <w:gridCol w:w="517"/>
        <w:gridCol w:w="3166"/>
        <w:gridCol w:w="2525"/>
        <w:gridCol w:w="2411"/>
        <w:gridCol w:w="1109"/>
        <w:gridCol w:w="1383"/>
        <w:gridCol w:w="1206"/>
        <w:gridCol w:w="1326"/>
        <w:gridCol w:w="666"/>
        <w:gridCol w:w="849"/>
        <w:gridCol w:w="2362"/>
        <w:gridCol w:w="2362"/>
        <w:gridCol w:w="1880"/>
      </w:tblGrid>
      <w:tr w:rsidR="00F966E7" w:rsidRPr="00F966E7" w:rsidTr="00F966E7">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Местоположение</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Функциональное назначение территории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Территория, га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Емкость, рабочие места чел.</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Очерёдность</w:t>
            </w:r>
          </w:p>
        </w:tc>
        <w:tc>
          <w:tcPr>
            <w:tcW w:w="0" w:type="auto"/>
            <w:gridSpan w:val="4"/>
            <w:tcBorders>
              <w:top w:val="single" w:sz="8" w:space="0" w:color="auto"/>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Расход тепла, Гкал/час</w:t>
            </w: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Предполагаемый сточник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Примечания</w:t>
            </w:r>
          </w:p>
        </w:tc>
      </w:tr>
      <w:tr w:rsidR="00F966E7" w:rsidRPr="00F966E7" w:rsidTr="00F966E7">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Отопление</w:t>
            </w: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ГВС</w:t>
            </w: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Общая</w:t>
            </w: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 вариант</w:t>
            </w:r>
          </w:p>
        </w:tc>
        <w:tc>
          <w:tcPr>
            <w:tcW w:w="0" w:type="auto"/>
            <w:tcBorders>
              <w:top w:val="nil"/>
              <w:left w:val="nil"/>
              <w:bottom w:val="single" w:sz="8" w:space="0" w:color="auto"/>
              <w:right w:val="single" w:sz="8" w:space="0" w:color="auto"/>
            </w:tcBorders>
            <w:shd w:val="clear" w:color="000000" w:fill="CCC0DA"/>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2 вариант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p>
        </w:tc>
      </w:tr>
      <w:tr w:rsidR="00F966E7" w:rsidRPr="00F966E7" w:rsidTr="00F966E7">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i/>
                <w:iCs/>
                <w:color w:val="000000"/>
                <w:sz w:val="20"/>
                <w:szCs w:val="20"/>
              </w:rPr>
            </w:pPr>
            <w:r w:rsidRPr="00F966E7">
              <w:rPr>
                <w:rFonts w:ascii="Times New Roman" w:eastAsia="Times New Roman" w:hAnsi="Times New Roman" w:cs="Times New Roman"/>
                <w:b/>
                <w:bCs/>
                <w:i/>
                <w:iCs/>
                <w:color w:val="000000"/>
                <w:sz w:val="20"/>
                <w:szCs w:val="20"/>
              </w:rPr>
              <w:t>Планировочный район Люберцы</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Станция скорой</w:t>
            </w:r>
            <w:r w:rsidRPr="00F966E7">
              <w:rPr>
                <w:rFonts w:ascii="Times New Roman" w:eastAsia="Times New Roman" w:hAnsi="Times New Roman" w:cs="Times New Roman"/>
                <w:color w:val="000000"/>
                <w:sz w:val="20"/>
                <w:szCs w:val="20"/>
              </w:rPr>
              <w:br/>
              <w:t>помощи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поликлиники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 микрорайон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Нагрузки из предоставленных организацией перспектив подключения абонентов</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 бывшего завода Камов, встроеннопристроенные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77,00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 бывшего завода Камов, встроеннопристроенные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78,00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 во встроеннопристроенных помещениях</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35Ж, во встроеннопристроенных помещениях</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Переключение на РТС "Жулебино"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почтовое 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почтовое 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w:t>
            </w:r>
            <w:r w:rsidRPr="00F966E7">
              <w:rPr>
                <w:rFonts w:ascii="Times New Roman" w:eastAsia="Times New Roman" w:hAnsi="Times New Roman" w:cs="Times New Roman"/>
                <w:color w:val="000000"/>
                <w:sz w:val="20"/>
                <w:szCs w:val="20"/>
              </w:rPr>
              <w:br/>
              <w:t>на терриории бывшего</w:t>
            </w:r>
            <w:r w:rsidRPr="00F966E7">
              <w:rPr>
                <w:rFonts w:ascii="Times New Roman" w:eastAsia="Times New Roman" w:hAnsi="Times New Roman" w:cs="Times New Roman"/>
                <w:color w:val="000000"/>
                <w:sz w:val="20"/>
                <w:szCs w:val="20"/>
              </w:rPr>
              <w:br/>
              <w:t>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пос. Калинина, д.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Детский сад на 180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ул. Толстого 2а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Сиреневый б-р,9, построен в 2017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Детский сад №19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мкр. 7-8</w:t>
            </w:r>
            <w:r w:rsidRPr="00F966E7">
              <w:rPr>
                <w:rFonts w:ascii="Times New Roman" w:eastAsia="Times New Roman" w:hAnsi="Times New Roman" w:cs="Times New Roman"/>
                <w:color w:val="000000"/>
                <w:sz w:val="20"/>
                <w:szCs w:val="20"/>
              </w:rPr>
              <w:br/>
              <w:t>"Красная Горка", квартал</w:t>
            </w:r>
            <w:r w:rsidRPr="00F966E7">
              <w:rPr>
                <w:rFonts w:ascii="Times New Roman" w:eastAsia="Times New Roman" w:hAnsi="Times New Roman" w:cs="Times New Roman"/>
                <w:color w:val="000000"/>
                <w:sz w:val="20"/>
                <w:szCs w:val="20"/>
              </w:rPr>
              <w:br/>
              <w:t>8А, корп. 66, построен в 2017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Детский сад на 150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мкр. 7-8</w:t>
            </w:r>
            <w:r w:rsidRPr="00F966E7">
              <w:rPr>
                <w:rFonts w:ascii="Times New Roman" w:eastAsia="Times New Roman" w:hAnsi="Times New Roman" w:cs="Times New Roman"/>
                <w:color w:val="000000"/>
                <w:sz w:val="20"/>
                <w:szCs w:val="20"/>
              </w:rPr>
              <w:br/>
              <w:t xml:space="preserve">"Красная Горка", квартал 8А, </w:t>
            </w:r>
            <w:r w:rsidRPr="00F966E7">
              <w:rPr>
                <w:rFonts w:ascii="Times New Roman" w:eastAsia="Times New Roman" w:hAnsi="Times New Roman" w:cs="Times New Roman"/>
                <w:color w:val="000000"/>
                <w:sz w:val="20"/>
                <w:szCs w:val="20"/>
              </w:rPr>
              <w:lastRenderedPageBreak/>
              <w:t>корп. 68, построен в 2017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Детский сад на 150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Введен в эксплуатацию и </w:t>
            </w:r>
            <w:r w:rsidRPr="00F966E7">
              <w:rPr>
                <w:rFonts w:ascii="Times New Roman" w:eastAsia="Times New Roman" w:hAnsi="Times New Roman" w:cs="Times New Roman"/>
                <w:color w:val="000000"/>
                <w:sz w:val="20"/>
                <w:szCs w:val="20"/>
              </w:rPr>
              <w:lastRenderedPageBreak/>
              <w:t>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 во встроеннопристроенных помещениях</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Учтено в ТУ</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 микрорайон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планируемой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Нагрузки из предоставленных организацией перспектив подключения абонентов</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 микрорайон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Нагрузки из предоставленных организацией перспектив подключения абонентов</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1а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 бывшего завода Камов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 бывшего завода Камов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35Ж</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Введен в эксплуатацию и подключен к </w:t>
            </w:r>
            <w:r w:rsidRPr="00F966E7">
              <w:rPr>
                <w:rFonts w:ascii="Times New Roman" w:eastAsia="Times New Roman" w:hAnsi="Times New Roman" w:cs="Times New Roman"/>
                <w:color w:val="000000"/>
                <w:sz w:val="20"/>
                <w:szCs w:val="20"/>
              </w:rPr>
              <w:lastRenderedPageBreak/>
              <w:t>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почтовое</w:t>
            </w:r>
            <w:r w:rsidRPr="00F966E7">
              <w:rPr>
                <w:rFonts w:ascii="Times New Roman" w:eastAsia="Times New Roman" w:hAnsi="Times New Roman" w:cs="Times New Roman"/>
                <w:color w:val="000000"/>
                <w:sz w:val="20"/>
                <w:szCs w:val="20"/>
              </w:rPr>
              <w:br/>
              <w:t>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почтовое</w:t>
            </w:r>
            <w:r w:rsidRPr="00F966E7">
              <w:rPr>
                <w:rFonts w:ascii="Times New Roman" w:eastAsia="Times New Roman" w:hAnsi="Times New Roman" w:cs="Times New Roman"/>
                <w:color w:val="000000"/>
                <w:sz w:val="20"/>
                <w:szCs w:val="20"/>
              </w:rPr>
              <w:br/>
              <w:t>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ГСК №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Переключение на РТС "Жулебино"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w:t>
            </w:r>
            <w:r w:rsidRPr="00F966E7">
              <w:rPr>
                <w:rFonts w:ascii="Times New Roman" w:eastAsia="Times New Roman" w:hAnsi="Times New Roman" w:cs="Times New Roman"/>
                <w:color w:val="000000"/>
                <w:sz w:val="20"/>
                <w:szCs w:val="20"/>
              </w:rPr>
              <w:br/>
              <w:t>ГСК №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Переключение на РТС "Жулебино"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 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 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Калараш</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ул. Толстого,15 и ул. Попова, 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ДОО № 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ул.Коммунистическая,</w:t>
            </w:r>
            <w:r w:rsidRPr="00F966E7">
              <w:rPr>
                <w:rFonts w:ascii="Times New Roman" w:eastAsia="Times New Roman" w:hAnsi="Times New Roman" w:cs="Times New Roman"/>
                <w:color w:val="000000"/>
                <w:sz w:val="20"/>
                <w:szCs w:val="20"/>
              </w:rPr>
              <w:br/>
              <w:t>д.12-а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ДОО № 103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ул. Побратимов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ДОО № 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ул. Побратимов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ДОО № 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 почтовое</w:t>
            </w:r>
            <w:r w:rsidRPr="00F966E7">
              <w:rPr>
                <w:rFonts w:ascii="Times New Roman" w:eastAsia="Times New Roman" w:hAnsi="Times New Roman" w:cs="Times New Roman"/>
                <w:color w:val="000000"/>
                <w:sz w:val="20"/>
                <w:szCs w:val="20"/>
              </w:rPr>
              <w:br/>
              <w:t>отделение, д. 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Пристройка на</w:t>
            </w:r>
            <w:r w:rsidRPr="00F966E7">
              <w:rPr>
                <w:rFonts w:ascii="Times New Roman" w:eastAsia="Times New Roman" w:hAnsi="Times New Roman" w:cs="Times New Roman"/>
                <w:color w:val="000000"/>
                <w:sz w:val="20"/>
                <w:szCs w:val="20"/>
              </w:rPr>
              <w:br/>
              <w:t>200 мест к зданию МОУ Кадетская школа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ТК 3/7/3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мкр. 7-8, корп. 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w:t>
            </w:r>
            <w:r w:rsidRPr="00F966E7">
              <w:rPr>
                <w:rFonts w:ascii="Times New Roman" w:eastAsia="Times New Roman" w:hAnsi="Times New Roman" w:cs="Times New Roman"/>
                <w:color w:val="000000"/>
                <w:sz w:val="20"/>
                <w:szCs w:val="20"/>
              </w:rPr>
              <w:br/>
              <w:t>школы на 1100</w:t>
            </w:r>
            <w:r w:rsidRPr="00F966E7">
              <w:rPr>
                <w:rFonts w:ascii="Times New Roman" w:eastAsia="Times New Roman" w:hAnsi="Times New Roman" w:cs="Times New Roman"/>
                <w:color w:val="000000"/>
                <w:sz w:val="20"/>
                <w:szCs w:val="20"/>
              </w:rPr>
              <w:br/>
              <w:t>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Урицкого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w:t>
            </w:r>
            <w:r w:rsidRPr="00F966E7">
              <w:rPr>
                <w:rFonts w:ascii="Times New Roman" w:eastAsia="Times New Roman" w:hAnsi="Times New Roman" w:cs="Times New Roman"/>
                <w:color w:val="000000"/>
                <w:sz w:val="20"/>
                <w:szCs w:val="20"/>
              </w:rPr>
              <w:br/>
              <w:t>школы на 825</w:t>
            </w:r>
            <w:r w:rsidRPr="00F966E7">
              <w:rPr>
                <w:rFonts w:ascii="Times New Roman" w:eastAsia="Times New Roman" w:hAnsi="Times New Roman" w:cs="Times New Roman"/>
                <w:color w:val="000000"/>
                <w:sz w:val="20"/>
                <w:szCs w:val="20"/>
              </w:rPr>
              <w:br/>
              <w:t>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1,794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северовосточная часть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w:t>
            </w:r>
            <w:r w:rsidRPr="00F966E7">
              <w:rPr>
                <w:rFonts w:ascii="Times New Roman" w:eastAsia="Times New Roman" w:hAnsi="Times New Roman" w:cs="Times New Roman"/>
                <w:color w:val="000000"/>
                <w:sz w:val="20"/>
                <w:szCs w:val="20"/>
              </w:rPr>
              <w:br/>
              <w:t>школы на 1100</w:t>
            </w:r>
            <w:r w:rsidRPr="00F966E7">
              <w:rPr>
                <w:rFonts w:ascii="Times New Roman" w:eastAsia="Times New Roman" w:hAnsi="Times New Roman" w:cs="Times New Roman"/>
                <w:color w:val="000000"/>
                <w:sz w:val="20"/>
                <w:szCs w:val="20"/>
              </w:rPr>
              <w:br/>
              <w:t>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северовосточная часть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w:t>
            </w:r>
            <w:r w:rsidRPr="00F966E7">
              <w:rPr>
                <w:rFonts w:ascii="Times New Roman" w:eastAsia="Times New Roman" w:hAnsi="Times New Roman" w:cs="Times New Roman"/>
                <w:color w:val="000000"/>
                <w:sz w:val="20"/>
                <w:szCs w:val="20"/>
              </w:rPr>
              <w:br/>
              <w:t>школы на 1100</w:t>
            </w:r>
            <w:r w:rsidRPr="00F966E7">
              <w:rPr>
                <w:rFonts w:ascii="Times New Roman" w:eastAsia="Times New Roman" w:hAnsi="Times New Roman" w:cs="Times New Roman"/>
                <w:color w:val="000000"/>
                <w:sz w:val="20"/>
                <w:szCs w:val="20"/>
              </w:rPr>
              <w:br/>
              <w:t>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 микрорайон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Пристройка к</w:t>
            </w:r>
            <w:r w:rsidRPr="00F966E7">
              <w:rPr>
                <w:rFonts w:ascii="Times New Roman" w:eastAsia="Times New Roman" w:hAnsi="Times New Roman" w:cs="Times New Roman"/>
                <w:color w:val="000000"/>
                <w:sz w:val="20"/>
                <w:szCs w:val="20"/>
              </w:rPr>
              <w:br/>
              <w:t>МОУ СОШ № 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 микрорайон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школа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Общеобразовательная </w:t>
            </w:r>
            <w:r w:rsidRPr="00F966E7">
              <w:rPr>
                <w:rFonts w:ascii="Times New Roman" w:eastAsia="Times New Roman" w:hAnsi="Times New Roman" w:cs="Times New Roman"/>
                <w:color w:val="000000"/>
                <w:sz w:val="20"/>
                <w:szCs w:val="20"/>
              </w:rPr>
              <w:lastRenderedPageBreak/>
              <w:t>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3,01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Учтено в ТУ</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w:t>
            </w:r>
            <w:r w:rsidRPr="00F966E7">
              <w:rPr>
                <w:rFonts w:ascii="Times New Roman" w:eastAsia="Times New Roman" w:hAnsi="Times New Roman" w:cs="Times New Roman"/>
                <w:color w:val="000000"/>
                <w:sz w:val="20"/>
                <w:szCs w:val="20"/>
              </w:rPr>
              <w:br/>
              <w:t>бывшего завода Камов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w:t>
            </w:r>
            <w:r w:rsidRPr="00F966E7">
              <w:rPr>
                <w:rFonts w:ascii="Times New Roman" w:eastAsia="Times New Roman" w:hAnsi="Times New Roman" w:cs="Times New Roman"/>
                <w:color w:val="000000"/>
                <w:sz w:val="20"/>
                <w:szCs w:val="20"/>
              </w:rPr>
              <w:br/>
              <w:t>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существующей</w:t>
            </w:r>
            <w:r w:rsidRPr="00F966E7">
              <w:rPr>
                <w:rFonts w:ascii="Times New Roman" w:eastAsia="Times New Roman" w:hAnsi="Times New Roman" w:cs="Times New Roman"/>
                <w:color w:val="000000"/>
                <w:sz w:val="20"/>
                <w:szCs w:val="20"/>
              </w:rPr>
              <w:br/>
              <w:t>гимназии с увеличением емкости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гимназии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375,00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почтовое</w:t>
            </w:r>
            <w:r w:rsidRPr="00F966E7">
              <w:rPr>
                <w:rFonts w:ascii="Times New Roman" w:eastAsia="Times New Roman" w:hAnsi="Times New Roman" w:cs="Times New Roman"/>
                <w:color w:val="000000"/>
                <w:sz w:val="20"/>
                <w:szCs w:val="20"/>
              </w:rPr>
              <w:br/>
              <w:t>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ГСК №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1,616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Переключение на РТС "Жулебино"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w:t>
            </w:r>
            <w:r w:rsidRPr="00F966E7">
              <w:rPr>
                <w:rFonts w:ascii="Times New Roman" w:eastAsia="Times New Roman" w:hAnsi="Times New Roman" w:cs="Times New Roman"/>
                <w:color w:val="000000"/>
                <w:sz w:val="20"/>
                <w:szCs w:val="20"/>
              </w:rPr>
              <w:br/>
              <w:t>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1604,00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w:t>
            </w:r>
            <w:r w:rsidRPr="00F966E7">
              <w:rPr>
                <w:rFonts w:ascii="Times New Roman" w:eastAsia="Times New Roman" w:hAnsi="Times New Roman" w:cs="Times New Roman"/>
                <w:color w:val="000000"/>
                <w:sz w:val="20"/>
                <w:szCs w:val="20"/>
              </w:rPr>
              <w:br/>
              <w:t>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гимназии № 41 со строительством пристройки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гимназии (2.1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Гимназии № 1 снос существующего здания и новое строительство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гимназии (1,06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школы № 7 снос сущ. здания и новое строительство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гимназии (1,34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Спортивный комплекс</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 терриории</w:t>
            </w:r>
            <w:r w:rsidRPr="00F966E7">
              <w:rPr>
                <w:rFonts w:ascii="Times New Roman" w:eastAsia="Times New Roman" w:hAnsi="Times New Roman" w:cs="Times New Roman"/>
                <w:color w:val="000000"/>
                <w:sz w:val="20"/>
                <w:szCs w:val="20"/>
              </w:rPr>
              <w:br/>
              <w:t>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Спортивный комплекс</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w:t>
            </w:r>
            <w:r w:rsidRPr="00F966E7">
              <w:rPr>
                <w:rFonts w:ascii="Times New Roman" w:eastAsia="Times New Roman" w:hAnsi="Times New Roman" w:cs="Times New Roman"/>
                <w:color w:val="000000"/>
                <w:sz w:val="20"/>
                <w:szCs w:val="20"/>
              </w:rPr>
              <w:br/>
              <w:t>существующего СК</w:t>
            </w:r>
            <w:r w:rsidRPr="00F966E7">
              <w:rPr>
                <w:rFonts w:ascii="Times New Roman" w:eastAsia="Times New Roman" w:hAnsi="Times New Roman" w:cs="Times New Roman"/>
                <w:color w:val="000000"/>
                <w:sz w:val="20"/>
                <w:szCs w:val="20"/>
              </w:rPr>
              <w:br/>
              <w:t>Триумф</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Ледовый дворец</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во</w:t>
            </w:r>
            <w:r w:rsidRPr="00F966E7">
              <w:rPr>
                <w:rFonts w:ascii="Times New Roman" w:eastAsia="Times New Roman" w:hAnsi="Times New Roman" w:cs="Times New Roman"/>
                <w:color w:val="000000"/>
                <w:sz w:val="20"/>
                <w:szCs w:val="20"/>
              </w:rPr>
              <w:br/>
              <w:t>встроеннопристроенных помещениях в общественно-деловой и планируемой жилой застройке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Спортивные залы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Во встроеннопристроенных</w:t>
            </w:r>
            <w:r w:rsidRPr="00F966E7">
              <w:rPr>
                <w:rFonts w:ascii="Times New Roman" w:eastAsia="Times New Roman" w:hAnsi="Times New Roman" w:cs="Times New Roman"/>
                <w:color w:val="000000"/>
                <w:sz w:val="20"/>
                <w:szCs w:val="20"/>
              </w:rPr>
              <w:br/>
              <w:t>помещениях в общественноделовой и планируемой жилой застройке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во</w:t>
            </w:r>
            <w:r w:rsidRPr="00F966E7">
              <w:rPr>
                <w:rFonts w:ascii="Times New Roman" w:eastAsia="Times New Roman" w:hAnsi="Times New Roman" w:cs="Times New Roman"/>
                <w:color w:val="000000"/>
                <w:sz w:val="20"/>
                <w:szCs w:val="20"/>
              </w:rPr>
              <w:br/>
              <w:t>встроеннопристроенных помещениях в общественно-деловой и планируемой жилой застройке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Спортивные залы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Во встроеннопристроенных</w:t>
            </w:r>
            <w:r w:rsidRPr="00F966E7">
              <w:rPr>
                <w:rFonts w:ascii="Times New Roman" w:eastAsia="Times New Roman" w:hAnsi="Times New Roman" w:cs="Times New Roman"/>
                <w:color w:val="000000"/>
                <w:sz w:val="20"/>
                <w:szCs w:val="20"/>
              </w:rPr>
              <w:br/>
              <w:t xml:space="preserve">помещениях в общественноделовой и планируемой жилой </w:t>
            </w:r>
            <w:r w:rsidRPr="00F966E7">
              <w:rPr>
                <w:rFonts w:ascii="Times New Roman" w:eastAsia="Times New Roman" w:hAnsi="Times New Roman" w:cs="Times New Roman"/>
                <w:color w:val="000000"/>
                <w:sz w:val="20"/>
                <w:szCs w:val="20"/>
              </w:rPr>
              <w:lastRenderedPageBreak/>
              <w:t>застройке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Музыкальная школа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Учтено в ТУ</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 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Универсальный культурно-досуговый</w:t>
            </w:r>
            <w:r w:rsidRPr="00F966E7">
              <w:rPr>
                <w:rFonts w:ascii="Times New Roman" w:eastAsia="Times New Roman" w:hAnsi="Times New Roman" w:cs="Times New Roman"/>
                <w:color w:val="000000"/>
                <w:sz w:val="20"/>
                <w:szCs w:val="20"/>
              </w:rPr>
              <w:br/>
              <w:t>центр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общественно-жилая застройка на терриории бывшего завода Ухтомского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Учреждение дополнительного образования для детей (ДШИ)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 пристройки к муниципальному учреждению "Люберецкий Дворец культуры" для размещения хореографической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Люберецкого дворца культуры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 пристройки концертного</w:t>
            </w:r>
            <w:r w:rsidRPr="00F966E7">
              <w:rPr>
                <w:rFonts w:ascii="Times New Roman" w:eastAsia="Times New Roman" w:hAnsi="Times New Roman" w:cs="Times New Roman"/>
                <w:color w:val="000000"/>
                <w:sz w:val="20"/>
                <w:szCs w:val="20"/>
              </w:rPr>
              <w:br/>
              <w:t>зала МУДО "Детская</w:t>
            </w:r>
            <w:r w:rsidRPr="00F966E7">
              <w:rPr>
                <w:rFonts w:ascii="Times New Roman" w:eastAsia="Times New Roman" w:hAnsi="Times New Roman" w:cs="Times New Roman"/>
                <w:color w:val="000000"/>
                <w:sz w:val="20"/>
                <w:szCs w:val="20"/>
              </w:rPr>
              <w:br/>
              <w:t>школа искусств №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детской школы искусств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Переключение на РТС "Жулебино"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 пристройки концертного</w:t>
            </w:r>
            <w:r w:rsidRPr="00F966E7">
              <w:rPr>
                <w:rFonts w:ascii="Times New Roman" w:eastAsia="Times New Roman" w:hAnsi="Times New Roman" w:cs="Times New Roman"/>
                <w:color w:val="000000"/>
                <w:sz w:val="20"/>
                <w:szCs w:val="20"/>
              </w:rPr>
              <w:br/>
              <w:t>зала МУДО "Детская</w:t>
            </w:r>
            <w:r w:rsidRPr="00F966E7">
              <w:rPr>
                <w:rFonts w:ascii="Times New Roman" w:eastAsia="Times New Roman" w:hAnsi="Times New Roman" w:cs="Times New Roman"/>
                <w:color w:val="000000"/>
                <w:sz w:val="20"/>
                <w:szCs w:val="20"/>
              </w:rPr>
              <w:br/>
              <w:t>школа искусств № 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детской школы искусств №3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район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Многофункциональный культурнодосуговый центр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Многофункциональный</w:t>
            </w:r>
            <w:r w:rsidRPr="00F966E7">
              <w:rPr>
                <w:rFonts w:ascii="Times New Roman" w:eastAsia="Times New Roman" w:hAnsi="Times New Roman" w:cs="Times New Roman"/>
                <w:color w:val="000000"/>
                <w:sz w:val="20"/>
                <w:szCs w:val="20"/>
              </w:rPr>
              <w:br/>
              <w:t>центр с гаражом (ППТ от</w:t>
            </w:r>
            <w:r w:rsidRPr="00F966E7">
              <w:rPr>
                <w:rFonts w:ascii="Times New Roman" w:eastAsia="Times New Roman" w:hAnsi="Times New Roman" w:cs="Times New Roman"/>
                <w:color w:val="000000"/>
                <w:sz w:val="20"/>
                <w:szCs w:val="20"/>
              </w:rPr>
              <w:br/>
              <w:t>05.12.2013 № 1958-ПА)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10,781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Бизнес-парк (ППТ от</w:t>
            </w:r>
            <w:r w:rsidRPr="00F966E7">
              <w:rPr>
                <w:rFonts w:ascii="Times New Roman" w:eastAsia="Times New Roman" w:hAnsi="Times New Roman" w:cs="Times New Roman"/>
                <w:color w:val="000000"/>
                <w:sz w:val="20"/>
                <w:szCs w:val="20"/>
              </w:rPr>
              <w:br/>
              <w:t>05.12.2013 № 1958-ПА)</w:t>
            </w: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Гостиничный комплекс</w:t>
            </w:r>
            <w:r w:rsidRPr="00F966E7">
              <w:rPr>
                <w:rFonts w:ascii="Times New Roman" w:eastAsia="Times New Roman" w:hAnsi="Times New Roman" w:cs="Times New Roman"/>
                <w:color w:val="000000"/>
                <w:sz w:val="20"/>
                <w:szCs w:val="20"/>
              </w:rPr>
              <w:br/>
              <w:t>(ППТ от 05.12.2013 №</w:t>
            </w:r>
            <w:r w:rsidRPr="00F966E7">
              <w:rPr>
                <w:rFonts w:ascii="Times New Roman" w:eastAsia="Times New Roman" w:hAnsi="Times New Roman" w:cs="Times New Roman"/>
                <w:color w:val="000000"/>
                <w:sz w:val="20"/>
                <w:szCs w:val="20"/>
              </w:rPr>
              <w:br/>
              <w:t>1958-ПА)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бизнес-центр (31,0 тыс.</w:t>
            </w:r>
            <w:r w:rsidRPr="00F966E7">
              <w:rPr>
                <w:rFonts w:ascii="Times New Roman" w:eastAsia="Times New Roman" w:hAnsi="Times New Roman" w:cs="Times New Roman"/>
                <w:color w:val="000000"/>
                <w:sz w:val="20"/>
                <w:szCs w:val="20"/>
              </w:rPr>
              <w:br/>
              <w:t>кв</w:t>
            </w:r>
            <w:proofErr w:type="gramStart"/>
            <w:r w:rsidRPr="00F966E7">
              <w:rPr>
                <w:rFonts w:ascii="Times New Roman" w:eastAsia="Times New Roman" w:hAnsi="Times New Roman" w:cs="Times New Roman"/>
                <w:color w:val="000000"/>
                <w:sz w:val="20"/>
                <w:szCs w:val="20"/>
              </w:rPr>
              <w:t>.м</w:t>
            </w:r>
            <w:proofErr w:type="gramEnd"/>
            <w:r w:rsidRPr="00F966E7">
              <w:rPr>
                <w:rFonts w:ascii="Times New Roman" w:eastAsia="Times New Roman" w:hAnsi="Times New Roman" w:cs="Times New Roman"/>
                <w:color w:val="000000"/>
                <w:sz w:val="20"/>
                <w:szCs w:val="20"/>
              </w:rPr>
              <w:t xml:space="preserve"> - 1,04 раб. мест)</w:t>
            </w:r>
            <w:r w:rsidRPr="00F966E7">
              <w:rPr>
                <w:rFonts w:ascii="Times New Roman" w:eastAsia="Times New Roman" w:hAnsi="Times New Roman" w:cs="Times New Roman"/>
                <w:color w:val="000000"/>
                <w:sz w:val="20"/>
                <w:szCs w:val="20"/>
              </w:rPr>
              <w:br/>
              <w:t>(ППТ от 05.12.2013 №</w:t>
            </w:r>
            <w:r w:rsidRPr="00F966E7">
              <w:rPr>
                <w:rFonts w:ascii="Times New Roman" w:eastAsia="Times New Roman" w:hAnsi="Times New Roman" w:cs="Times New Roman"/>
                <w:color w:val="000000"/>
                <w:sz w:val="20"/>
                <w:szCs w:val="20"/>
              </w:rPr>
              <w:br/>
              <w:t>1958-ПА)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6,524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7,303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Общественно-деловой</w:t>
            </w:r>
            <w:r w:rsidRPr="00F966E7">
              <w:rPr>
                <w:rFonts w:ascii="Times New Roman" w:eastAsia="Times New Roman" w:hAnsi="Times New Roman" w:cs="Times New Roman"/>
                <w:color w:val="000000"/>
                <w:sz w:val="20"/>
                <w:szCs w:val="20"/>
              </w:rPr>
              <w:br/>
              <w:t>комплекс (отделение полиции, торговый центр</w:t>
            </w:r>
            <w:r w:rsidRPr="00F966E7">
              <w:rPr>
                <w:rFonts w:ascii="Times New Roman" w:eastAsia="Times New Roman" w:hAnsi="Times New Roman" w:cs="Times New Roman"/>
                <w:color w:val="000000"/>
                <w:sz w:val="20"/>
                <w:szCs w:val="20"/>
              </w:rPr>
              <w:br/>
              <w:t>(ППТ от 05.12.2013 №</w:t>
            </w:r>
            <w:r w:rsidRPr="00F966E7">
              <w:rPr>
                <w:rFonts w:ascii="Times New Roman" w:eastAsia="Times New Roman" w:hAnsi="Times New Roman" w:cs="Times New Roman"/>
                <w:color w:val="000000"/>
                <w:sz w:val="20"/>
                <w:szCs w:val="20"/>
              </w:rPr>
              <w:br/>
              <w:t>1958-ПА)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Храмовый комплекс</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8,019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8,976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12,854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14,389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р-н "Зенино"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Многофункциональный</w:t>
            </w:r>
            <w:r w:rsidRPr="00F966E7">
              <w:rPr>
                <w:rFonts w:ascii="Times New Roman" w:eastAsia="Times New Roman" w:hAnsi="Times New Roman" w:cs="Times New Roman"/>
                <w:color w:val="000000"/>
                <w:sz w:val="20"/>
                <w:szCs w:val="20"/>
              </w:rPr>
              <w:br/>
              <w:t>центр (ППТ от 24.10.2017</w:t>
            </w:r>
            <w:r w:rsidRPr="00F966E7">
              <w:rPr>
                <w:rFonts w:ascii="Times New Roman" w:eastAsia="Times New Roman" w:hAnsi="Times New Roman" w:cs="Times New Roman"/>
                <w:color w:val="000000"/>
                <w:sz w:val="20"/>
                <w:szCs w:val="20"/>
              </w:rPr>
              <w:br/>
              <w:t>№ П51/0019-17)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 (ППТ от 24.10.2017 № П51/0019-17)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 (ППТ от 24.10.2017 № П51/0019-17)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8 Марта (ППТ утв. расп. Минстроя от 27.04.2016 № П14/1028)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Офисно-торговый центр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8 Марта (ППТ утв. расп. Минстроя от 27.04.2016 № П14/1028)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Объект торговли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8 Марта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8 Марта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жилой застройки на территории завода КАМова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Многофункциональный</w:t>
            </w:r>
            <w:r w:rsidRPr="00F966E7">
              <w:rPr>
                <w:rFonts w:ascii="Times New Roman" w:eastAsia="Times New Roman" w:hAnsi="Times New Roman" w:cs="Times New Roman"/>
                <w:color w:val="000000"/>
                <w:sz w:val="20"/>
                <w:szCs w:val="20"/>
              </w:rPr>
              <w:br/>
              <w:t>офисно-торговый комплекс утв. Распоряжением Министерства от 20.12.2017 № П51/0063-17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2,294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"ТехноАльянсИнвест", ул. 8 Марта, дом 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жилой застройки на территории завода КАМова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 ул. Митрофанова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микрорайон 3-3А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территория завода Ухтомкого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общегородского,</w:t>
            </w:r>
            <w:r w:rsidRPr="00F966E7">
              <w:rPr>
                <w:rFonts w:ascii="Times New Roman" w:eastAsia="Times New Roman" w:hAnsi="Times New Roman" w:cs="Times New Roman"/>
                <w:color w:val="000000"/>
                <w:sz w:val="20"/>
                <w:szCs w:val="20"/>
              </w:rPr>
              <w:br/>
              <w:t>общественно-делового</w:t>
            </w:r>
            <w:r w:rsidRPr="00F966E7">
              <w:rPr>
                <w:rFonts w:ascii="Times New Roman" w:eastAsia="Times New Roman" w:hAnsi="Times New Roman" w:cs="Times New Roman"/>
                <w:color w:val="000000"/>
                <w:sz w:val="20"/>
                <w:szCs w:val="20"/>
              </w:rPr>
              <w:br/>
              <w:t>назначения, СИТИ-центр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37,59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51,955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6,202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58,157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3-е nпочтовое отделение, городок "Б"</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административного и общественноделового назначения утв. Распоряжением Министерства от 20.12.2017 № П51/0063-17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5,639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6,312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РТС "Жулебино" т.3/13.3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 Шоссейная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Многофункциональный</w:t>
            </w:r>
            <w:r w:rsidRPr="00F966E7">
              <w:rPr>
                <w:rFonts w:ascii="Times New Roman" w:eastAsia="Times New Roman" w:hAnsi="Times New Roman" w:cs="Times New Roman"/>
                <w:color w:val="000000"/>
                <w:sz w:val="20"/>
                <w:szCs w:val="20"/>
              </w:rPr>
              <w:br/>
              <w:t>жилой комплекс с IT-функцией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ул.</w:t>
            </w:r>
            <w:r w:rsidRPr="00F966E7">
              <w:rPr>
                <w:rFonts w:ascii="Times New Roman" w:eastAsia="Times New Roman" w:hAnsi="Times New Roman" w:cs="Times New Roman"/>
                <w:color w:val="000000"/>
                <w:sz w:val="20"/>
                <w:szCs w:val="20"/>
              </w:rPr>
              <w:br/>
              <w:t>Красноармейская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ж/д станции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Объекты транспортной </w:t>
            </w:r>
            <w:r w:rsidRPr="00F966E7">
              <w:rPr>
                <w:rFonts w:ascii="Times New Roman" w:eastAsia="Times New Roman" w:hAnsi="Times New Roman" w:cs="Times New Roman"/>
                <w:color w:val="000000"/>
                <w:sz w:val="20"/>
                <w:szCs w:val="20"/>
              </w:rPr>
              <w:lastRenderedPageBreak/>
              <w:t>инфраструктуры (ТПУ)</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12,11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11,242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w:t>
            </w:r>
            <w:r w:rsidRPr="00F966E7">
              <w:rPr>
                <w:rFonts w:ascii="Times New Roman" w:eastAsia="Times New Roman" w:hAnsi="Times New Roman" w:cs="Times New Roman"/>
                <w:color w:val="000000"/>
                <w:sz w:val="20"/>
                <w:szCs w:val="20"/>
              </w:rPr>
              <w:br/>
              <w:t>районе ул. Волковская и грузовой платформы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w:t>
            </w:r>
            <w:r w:rsidRPr="00F966E7">
              <w:rPr>
                <w:rFonts w:ascii="Times New Roman" w:eastAsia="Times New Roman" w:hAnsi="Times New Roman" w:cs="Times New Roman"/>
                <w:color w:val="000000"/>
                <w:sz w:val="20"/>
                <w:szCs w:val="20"/>
              </w:rPr>
              <w:br/>
              <w:t>районе жилой</w:t>
            </w:r>
            <w:r w:rsidRPr="00F966E7">
              <w:rPr>
                <w:rFonts w:ascii="Times New Roman" w:eastAsia="Times New Roman" w:hAnsi="Times New Roman" w:cs="Times New Roman"/>
                <w:color w:val="000000"/>
                <w:sz w:val="20"/>
                <w:szCs w:val="20"/>
              </w:rPr>
              <w:br/>
              <w:t>застройки по ул.</w:t>
            </w:r>
            <w:r w:rsidRPr="00F966E7">
              <w:rPr>
                <w:rFonts w:ascii="Times New Roman" w:eastAsia="Times New Roman" w:hAnsi="Times New Roman" w:cs="Times New Roman"/>
                <w:color w:val="000000"/>
                <w:sz w:val="20"/>
                <w:szCs w:val="20"/>
              </w:rPr>
              <w:br/>
              <w:t>Инициативная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w:t>
            </w:r>
            <w:r w:rsidRPr="00F966E7">
              <w:rPr>
                <w:rFonts w:ascii="Times New Roman" w:eastAsia="Times New Roman" w:hAnsi="Times New Roman" w:cs="Times New Roman"/>
                <w:color w:val="000000"/>
                <w:sz w:val="20"/>
                <w:szCs w:val="20"/>
              </w:rPr>
              <w:br/>
              <w:t>районы 7-7а, 8-</w:t>
            </w:r>
            <w:r w:rsidRPr="00F966E7">
              <w:rPr>
                <w:rFonts w:ascii="Times New Roman" w:eastAsia="Times New Roman" w:hAnsi="Times New Roman" w:cs="Times New Roman"/>
                <w:color w:val="000000"/>
                <w:sz w:val="20"/>
                <w:szCs w:val="20"/>
              </w:rPr>
              <w:br/>
              <w:t>8а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 пожарное депо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8,138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 районе ул. Инициативная (реконструкция промзоны)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5260,00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20,774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23,254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врайоне бывших антенных полей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16710,00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обслуживания во встроенно-пристроенных помещениях и в первых этажах жилых домов БКФН (ППТ от 24.10.2017 № П51/0019-17)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г. Люберцы, 12-й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социально-культурного и коммунально-бытового обслуживания (ДОО, ОО объект здравоохранения) (ППТ от 24.10.2017 № П51/0019-17)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4,71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3,906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4,372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225,40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92503,00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72,16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11,53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83,70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i/>
                <w:iCs/>
                <w:color w:val="000000"/>
                <w:sz w:val="20"/>
                <w:szCs w:val="20"/>
              </w:rPr>
            </w:pPr>
            <w:r w:rsidRPr="00F966E7">
              <w:rPr>
                <w:rFonts w:ascii="Times New Roman" w:eastAsia="Times New Roman" w:hAnsi="Times New Roman" w:cs="Times New Roman"/>
                <w:b/>
                <w:bCs/>
                <w:i/>
                <w:iCs/>
                <w:color w:val="000000"/>
                <w:sz w:val="20"/>
                <w:szCs w:val="20"/>
              </w:rPr>
              <w:t>Планировочный район Томилино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Томилино, р-н Птицефабрика, 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ЖК</w:t>
            </w:r>
            <w:r w:rsidRPr="00F966E7">
              <w:rPr>
                <w:rFonts w:ascii="Times New Roman" w:eastAsia="Times New Roman" w:hAnsi="Times New Roman" w:cs="Times New Roman"/>
                <w:color w:val="000000"/>
                <w:sz w:val="20"/>
                <w:szCs w:val="20"/>
              </w:rPr>
              <w:br/>
              <w:t>"Экопарк"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р-н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р-н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р-н "Новое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р-н "Томилино-Парк"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Жилино</w:t>
            </w:r>
            <w:r w:rsidRPr="00F966E7">
              <w:rPr>
                <w:rFonts w:ascii="Times New Roman" w:eastAsia="Times New Roman" w:hAnsi="Times New Roman" w:cs="Times New Roman"/>
                <w:color w:val="000000"/>
                <w:sz w:val="20"/>
                <w:szCs w:val="20"/>
              </w:rPr>
              <w:br/>
              <w:t>-1, "ЖК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Жилино</w:t>
            </w:r>
            <w:r w:rsidRPr="00F966E7">
              <w:rPr>
                <w:rFonts w:ascii="Times New Roman" w:eastAsia="Times New Roman" w:hAnsi="Times New Roman" w:cs="Times New Roman"/>
                <w:color w:val="000000"/>
                <w:sz w:val="20"/>
                <w:szCs w:val="20"/>
              </w:rPr>
              <w:br/>
              <w:t>-1, "ЖК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ул. Пионерская, д. 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Рекнструкция ДОО №129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Томилино, ул.Гоголя, д.36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Томилино, ул.Гоголя, д.36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п.Томилино,</w:t>
            </w:r>
            <w:r w:rsidRPr="00F966E7">
              <w:rPr>
                <w:rFonts w:ascii="Times New Roman" w:eastAsia="Times New Roman" w:hAnsi="Times New Roman" w:cs="Times New Roman"/>
                <w:color w:val="000000"/>
                <w:sz w:val="20"/>
                <w:szCs w:val="20"/>
              </w:rPr>
              <w:br/>
              <w:t>ул.Потехина д.13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Рекнструкция ДОО №49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школа на 1100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Томилино, р-н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ООУ № 19 с увеличением емкости на 550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0,786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Инвестпрограмма по подключению</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р-н "Новое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Жилино</w:t>
            </w:r>
            <w:r w:rsidRPr="00F966E7">
              <w:rPr>
                <w:rFonts w:ascii="Times New Roman" w:eastAsia="Times New Roman" w:hAnsi="Times New Roman" w:cs="Times New Roman"/>
                <w:color w:val="000000"/>
                <w:sz w:val="20"/>
                <w:szCs w:val="20"/>
              </w:rPr>
              <w:br/>
              <w:t>-1, "ЖК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Жилино</w:t>
            </w:r>
            <w:r w:rsidRPr="00F966E7">
              <w:rPr>
                <w:rFonts w:ascii="Times New Roman" w:eastAsia="Times New Roman" w:hAnsi="Times New Roman" w:cs="Times New Roman"/>
                <w:color w:val="000000"/>
                <w:sz w:val="20"/>
                <w:szCs w:val="20"/>
              </w:rPr>
              <w:br/>
              <w:t>-1, "ЖК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ул. Гаршина, д.8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детского</w:t>
            </w:r>
            <w:r w:rsidRPr="00F966E7">
              <w:rPr>
                <w:rFonts w:ascii="Times New Roman" w:eastAsia="Times New Roman" w:hAnsi="Times New Roman" w:cs="Times New Roman"/>
                <w:color w:val="000000"/>
                <w:sz w:val="20"/>
                <w:szCs w:val="20"/>
              </w:rPr>
              <w:br/>
              <w:t>дома "Наш Дом"</w:t>
            </w:r>
            <w:proofErr w:type="gramStart"/>
            <w:r w:rsidRPr="00F966E7">
              <w:rPr>
                <w:rFonts w:ascii="Times New Roman" w:eastAsia="Times New Roman" w:hAnsi="Times New Roman" w:cs="Times New Roman"/>
                <w:color w:val="000000"/>
                <w:sz w:val="20"/>
                <w:szCs w:val="20"/>
              </w:rPr>
              <w:t xml:space="preserve"> ,</w:t>
            </w:r>
            <w:proofErr w:type="gramEnd"/>
            <w:r w:rsidRPr="00F966E7">
              <w:rPr>
                <w:rFonts w:ascii="Times New Roman" w:eastAsia="Times New Roman" w:hAnsi="Times New Roman" w:cs="Times New Roman"/>
                <w:color w:val="000000"/>
                <w:sz w:val="20"/>
                <w:szCs w:val="20"/>
              </w:rPr>
              <w:t xml:space="preserve"> открытие блока начальных классов Школы № 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существующей школы (1,58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 Томилино, ул.Гаршина, д.8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 Томилино, ул.Гаршина, д.8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школы</w:t>
            </w:r>
            <w:r w:rsidRPr="00F966E7">
              <w:rPr>
                <w:rFonts w:ascii="Times New Roman" w:eastAsia="Times New Roman" w:hAnsi="Times New Roman" w:cs="Times New Roman"/>
                <w:color w:val="000000"/>
                <w:sz w:val="20"/>
                <w:szCs w:val="20"/>
              </w:rPr>
              <w:br/>
              <w:t>№14 за счёт пристройки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существующей школы (1,58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Томилино, ЖК "Экопарк"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"ЖК</w:t>
            </w:r>
            <w:r w:rsidRPr="00F966E7">
              <w:rPr>
                <w:rFonts w:ascii="Times New Roman" w:eastAsia="Times New Roman" w:hAnsi="Times New Roman" w:cs="Times New Roman"/>
                <w:color w:val="000000"/>
                <w:sz w:val="20"/>
                <w:szCs w:val="20"/>
              </w:rPr>
              <w:br/>
              <w:t>"Томилино"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Мирный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пос. Севеный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Детская школа искусств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Томилино, ЖК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филиал Детской школы искусств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районе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Район "Новое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Южнее ТЛК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29,302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3,498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Чкалово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Южная часть</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30,352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33,975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Чкалово, южная часть</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15,40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21,285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23,826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Чкалово, в районе кладбища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9,952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Жилой район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3,455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3,868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жилой район "Север"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Северная часть посёлка, в районе завода "Горизонт"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12,301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1,469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13,77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Жилой район "Томстрой"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3,981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4,456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Жилой район "Томстрой"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3,151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Восточнее района ЖК "Экопарк"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4,561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5,106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Северная часть р.п. Томилино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3,341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Панковский путепровод и ул. Кольцова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3,594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144,79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30465,00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153,36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18,99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173,13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i/>
                <w:iCs/>
                <w:color w:val="000000"/>
                <w:sz w:val="20"/>
                <w:szCs w:val="20"/>
              </w:rPr>
            </w:pPr>
            <w:r w:rsidRPr="00F966E7">
              <w:rPr>
                <w:rFonts w:ascii="Times New Roman" w:eastAsia="Times New Roman" w:hAnsi="Times New Roman" w:cs="Times New Roman"/>
                <w:b/>
                <w:bCs/>
                <w:i/>
                <w:iCs/>
                <w:color w:val="000000"/>
                <w:sz w:val="20"/>
                <w:szCs w:val="20"/>
              </w:rPr>
              <w:t>Планировочный район Малаховка</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во</w:t>
            </w:r>
            <w:r w:rsidRPr="00F966E7">
              <w:rPr>
                <w:rFonts w:ascii="Times New Roman" w:eastAsia="Times New Roman" w:hAnsi="Times New Roman" w:cs="Times New Roman"/>
                <w:color w:val="000000"/>
                <w:sz w:val="20"/>
                <w:szCs w:val="20"/>
              </w:rPr>
              <w:br/>
              <w:t>встроеннопристроенных помещениях</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Кабинет врача общей практики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Встроенно-пристроенный</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47,00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E6273F"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р.п. Малаховка, в планируемой </w:t>
            </w:r>
            <w:r w:rsidRPr="00F966E7">
              <w:rPr>
                <w:rFonts w:ascii="Times New Roman" w:eastAsia="Times New Roman" w:hAnsi="Times New Roman" w:cs="Times New Roman"/>
                <w:color w:val="000000"/>
                <w:sz w:val="20"/>
                <w:szCs w:val="20"/>
              </w:rPr>
              <w:lastRenderedPageBreak/>
              <w:t>жилой застройке по ул. Гаражная, рядом с Быковским шоссе</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 xml:space="preserve">Дошкольная </w:t>
            </w:r>
            <w:r w:rsidRPr="00F966E7">
              <w:rPr>
                <w:rFonts w:ascii="Times New Roman" w:eastAsia="Times New Roman" w:hAnsi="Times New Roman" w:cs="Times New Roman"/>
                <w:color w:val="000000"/>
                <w:sz w:val="20"/>
                <w:szCs w:val="20"/>
              </w:rPr>
              <w:lastRenderedPageBreak/>
              <w:t>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0,20</w:t>
            </w:r>
          </w:p>
        </w:tc>
        <w:tc>
          <w:tcPr>
            <w:tcW w:w="0" w:type="auto"/>
            <w:tcBorders>
              <w:top w:val="nil"/>
              <w:left w:val="nil"/>
              <w:bottom w:val="single" w:sz="8" w:space="0" w:color="auto"/>
              <w:right w:val="single" w:sz="8" w:space="0" w:color="auto"/>
            </w:tcBorders>
            <w:shd w:val="clear" w:color="auto" w:fill="auto"/>
            <w:noWrap/>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60,00</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0,017</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E6273F"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0,155</w:t>
            </w:r>
          </w:p>
        </w:tc>
        <w:tc>
          <w:tcPr>
            <w:tcW w:w="0" w:type="auto"/>
            <w:tcBorders>
              <w:top w:val="nil"/>
              <w:left w:val="nil"/>
              <w:bottom w:val="single" w:sz="8" w:space="0" w:color="auto"/>
              <w:right w:val="single" w:sz="8" w:space="0" w:color="auto"/>
            </w:tcBorders>
            <w:shd w:val="clear" w:color="auto" w:fill="auto"/>
            <w:vAlign w:val="center"/>
            <w:hideMark/>
          </w:tcPr>
          <w:p w:rsidR="00E6273F" w:rsidRPr="008D13AF" w:rsidRDefault="00E6273F" w:rsidP="00CF61A3">
            <w:pPr>
              <w:spacing w:after="0" w:line="240" w:lineRule="auto"/>
              <w:jc w:val="center"/>
              <w:rPr>
                <w:rFonts w:ascii="Times New Roman" w:eastAsia="Times New Roman" w:hAnsi="Times New Roman" w:cs="Times New Roman"/>
                <w:color w:val="000000"/>
                <w:sz w:val="20"/>
                <w:szCs w:val="20"/>
              </w:rPr>
            </w:pPr>
            <w:r w:rsidRPr="00E6273F">
              <w:rPr>
                <w:rFonts w:ascii="Times New Roman" w:hAnsi="Times New Roman" w:cs="Times New Roman"/>
                <w:bCs/>
                <w:sz w:val="20"/>
                <w:szCs w:val="20"/>
              </w:rPr>
              <w:t xml:space="preserve">Котельная тепловой </w:t>
            </w:r>
            <w:r w:rsidRPr="00E6273F">
              <w:rPr>
                <w:rFonts w:ascii="Times New Roman" w:hAnsi="Times New Roman" w:cs="Times New Roman"/>
                <w:bCs/>
                <w:sz w:val="20"/>
                <w:szCs w:val="20"/>
              </w:rPr>
              <w:lastRenderedPageBreak/>
              <w:t>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E6273F" w:rsidRPr="008D13AF" w:rsidRDefault="00E6273F" w:rsidP="00CF61A3">
            <w:pPr>
              <w:spacing w:after="0" w:line="240" w:lineRule="auto"/>
              <w:jc w:val="center"/>
              <w:rPr>
                <w:rFonts w:ascii="Times New Roman" w:eastAsia="Times New Roman" w:hAnsi="Times New Roman" w:cs="Times New Roman"/>
                <w:color w:val="000000"/>
                <w:sz w:val="20"/>
                <w:szCs w:val="20"/>
              </w:rPr>
            </w:pPr>
            <w:r w:rsidRPr="00E6273F">
              <w:rPr>
                <w:rFonts w:ascii="Times New Roman" w:hAnsi="Times New Roman" w:cs="Times New Roman"/>
                <w:bCs/>
                <w:sz w:val="20"/>
                <w:szCs w:val="20"/>
              </w:rPr>
              <w:lastRenderedPageBreak/>
              <w:t xml:space="preserve">Котельная тепловой </w:t>
            </w:r>
            <w:r w:rsidRPr="00E6273F">
              <w:rPr>
                <w:rFonts w:ascii="Times New Roman" w:hAnsi="Times New Roman" w:cs="Times New Roman"/>
                <w:bCs/>
                <w:sz w:val="20"/>
                <w:szCs w:val="20"/>
              </w:rPr>
              <w:lastRenderedPageBreak/>
              <w:t>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E6273F" w:rsidRPr="00F966E7" w:rsidRDefault="00781EB7" w:rsidP="00F966E7">
            <w:pPr>
              <w:spacing w:after="0" w:line="240" w:lineRule="auto"/>
              <w:jc w:val="center"/>
              <w:rPr>
                <w:rFonts w:ascii="Times New Roman" w:eastAsia="Times New Roman" w:hAnsi="Times New Roman" w:cs="Times New Roman"/>
                <w:color w:val="000000"/>
                <w:sz w:val="20"/>
                <w:szCs w:val="20"/>
              </w:rPr>
            </w:pPr>
            <w:r w:rsidRPr="00781EB7">
              <w:rPr>
                <w:rFonts w:ascii="Times New Roman" w:eastAsia="Times New Roman" w:hAnsi="Times New Roman" w:cs="Times New Roman"/>
                <w:color w:val="000000"/>
                <w:sz w:val="20"/>
                <w:szCs w:val="20"/>
              </w:rPr>
              <w:lastRenderedPageBreak/>
              <w:t xml:space="preserve">Информация от </w:t>
            </w:r>
            <w:r w:rsidRPr="00781EB7">
              <w:rPr>
                <w:rFonts w:ascii="Times New Roman" w:eastAsia="Times New Roman" w:hAnsi="Times New Roman" w:cs="Times New Roman"/>
                <w:color w:val="000000"/>
                <w:sz w:val="20"/>
                <w:szCs w:val="20"/>
              </w:rPr>
              <w:lastRenderedPageBreak/>
              <w:t>застройщика 56М</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203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 районе ул. Калинина и Гаражная КУРТ (II.3)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Малаховского озера (кад. Участок 50:22:0030604:58)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0,684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 районе</w:t>
            </w:r>
            <w:r w:rsidRPr="00F966E7">
              <w:rPr>
                <w:rFonts w:ascii="Times New Roman" w:eastAsia="Times New Roman" w:hAnsi="Times New Roman" w:cs="Times New Roman"/>
                <w:color w:val="000000"/>
                <w:sz w:val="20"/>
                <w:szCs w:val="20"/>
              </w:rPr>
              <w:br/>
              <w:t>жилой застройки вблизи</w:t>
            </w:r>
            <w:r w:rsidRPr="00F966E7">
              <w:rPr>
                <w:rFonts w:ascii="Times New Roman" w:eastAsia="Times New Roman" w:hAnsi="Times New Roman" w:cs="Times New Roman"/>
                <w:color w:val="000000"/>
                <w:sz w:val="20"/>
                <w:szCs w:val="20"/>
              </w:rPr>
              <w:br/>
              <w:t>Малаховского озера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0,61</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w:t>
            </w:r>
            <w:proofErr w:type="gramStart"/>
            <w:r w:rsidRPr="00F966E7">
              <w:rPr>
                <w:rFonts w:ascii="Times New Roman" w:eastAsia="Times New Roman" w:hAnsi="Times New Roman" w:cs="Times New Roman"/>
                <w:color w:val="000000"/>
                <w:sz w:val="20"/>
                <w:szCs w:val="20"/>
              </w:rPr>
              <w:t>,п</w:t>
            </w:r>
            <w:proofErr w:type="gramEnd"/>
            <w:r w:rsidRPr="00F966E7">
              <w:rPr>
                <w:rFonts w:ascii="Times New Roman" w:eastAsia="Times New Roman" w:hAnsi="Times New Roman" w:cs="Times New Roman"/>
                <w:color w:val="000000"/>
                <w:sz w:val="20"/>
                <w:szCs w:val="20"/>
              </w:rPr>
              <w:t>о ул. Мичурина, реконструкция нефункционирубщего детского сада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0,48</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корпус</w:t>
            </w:r>
            <w:r w:rsidRPr="00F966E7">
              <w:rPr>
                <w:rFonts w:ascii="Times New Roman" w:eastAsia="Times New Roman" w:hAnsi="Times New Roman" w:cs="Times New Roman"/>
                <w:color w:val="000000"/>
                <w:sz w:val="20"/>
                <w:szCs w:val="20"/>
              </w:rPr>
              <w:br/>
              <w:t>по ул. Первомайская 1а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ДОО №1720 (снос и новое строительство)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ДОО №64 (снос и новое строительство)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существующего ДОО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Малаховка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Малаховка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 Малаховка, ул. Пионерская, д. 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СОУ № 48 с увеличением емкости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существующей школы</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w:t>
            </w:r>
            <w:r w:rsidR="006C366A">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w:t>
            </w:r>
            <w:r w:rsidR="006C366A">
              <w:rPr>
                <w:rFonts w:ascii="Times New Roman" w:eastAsia="Times New Roman" w:hAnsi="Times New Roman" w:cs="Times New Roman"/>
                <w:color w:val="000000"/>
                <w:sz w:val="20"/>
                <w:szCs w:val="20"/>
              </w:rPr>
              <w:t>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w:t>
            </w:r>
            <w:r w:rsidR="006C366A">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 районе ул. Калинина и Гаражная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Малаховского озера (кад. Участок 50:22:0030604:58)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 районе ул. Калинина и Гаражная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планируемой 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 детской школы искусств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жилой район "Малаховское озеро", вдоль Быковского шоссе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6,963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районе ж/д станции "Красково"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Малаховка, в районе ДСК Железнодорожник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11,78</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3702,00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12,3</w:t>
            </w:r>
            <w:r w:rsidR="00C66F4B">
              <w:rPr>
                <w:rFonts w:ascii="Times New Roman" w:eastAsia="Times New Roman" w:hAnsi="Times New Roman" w:cs="Times New Roman"/>
                <w:b/>
                <w:bCs/>
                <w:color w:val="000000"/>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1,7</w:t>
            </w:r>
            <w:r w:rsidR="00C66F4B">
              <w:rPr>
                <w:rFonts w:ascii="Times New Roman" w:eastAsia="Times New Roman" w:hAnsi="Times New Roman" w:cs="Times New Roman"/>
                <w:b/>
                <w:bCs/>
                <w:color w:val="000000"/>
                <w:sz w:val="20"/>
                <w:szCs w:val="20"/>
              </w:rPr>
              <w:t>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14,</w:t>
            </w:r>
            <w:r w:rsidR="00C66F4B">
              <w:rPr>
                <w:rFonts w:ascii="Times New Roman" w:eastAsia="Times New Roman" w:hAnsi="Times New Roman" w:cs="Times New Roman"/>
                <w:b/>
                <w:bCs/>
                <w:color w:val="000000"/>
                <w:sz w:val="20"/>
                <w:szCs w:val="20"/>
              </w:rPr>
              <w:t>04</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i/>
                <w:iCs/>
                <w:color w:val="000000"/>
                <w:sz w:val="20"/>
                <w:szCs w:val="20"/>
              </w:rPr>
            </w:pPr>
            <w:r w:rsidRPr="00F966E7">
              <w:rPr>
                <w:rFonts w:ascii="Times New Roman" w:eastAsia="Times New Roman" w:hAnsi="Times New Roman" w:cs="Times New Roman"/>
                <w:b/>
                <w:bCs/>
                <w:i/>
                <w:iCs/>
                <w:color w:val="000000"/>
                <w:sz w:val="20"/>
                <w:szCs w:val="20"/>
              </w:rPr>
              <w:t>Планировочный район Октябрьский</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 по</w:t>
            </w:r>
            <w:r w:rsidRPr="00F966E7">
              <w:rPr>
                <w:rFonts w:ascii="Times New Roman" w:eastAsia="Times New Roman" w:hAnsi="Times New Roman" w:cs="Times New Roman"/>
                <w:color w:val="000000"/>
                <w:sz w:val="20"/>
                <w:szCs w:val="20"/>
              </w:rPr>
              <w:br/>
              <w:t>ул. Ленина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Поликлиника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 южная часть по ул. Ленина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Поликлиника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0,774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 северо-восточный район</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Станция скорой медицинской помощи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xml:space="preserve">р.п. Октябрьский, Концепция (I.5 </w:t>
            </w:r>
            <w:r w:rsidRPr="00F966E7">
              <w:rPr>
                <w:rFonts w:ascii="Times New Roman" w:eastAsia="Times New Roman" w:hAnsi="Times New Roman" w:cs="Times New Roman"/>
                <w:color w:val="000000"/>
                <w:sz w:val="20"/>
                <w:szCs w:val="20"/>
              </w:rPr>
              <w:lastRenderedPageBreak/>
              <w:t>"Северозапад")</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 xml:space="preserve">Дошкольная </w:t>
            </w:r>
            <w:r w:rsidRPr="00F966E7">
              <w:rPr>
                <w:rFonts w:ascii="Times New Roman" w:eastAsia="Times New Roman" w:hAnsi="Times New Roman" w:cs="Times New Roman"/>
                <w:color w:val="000000"/>
                <w:sz w:val="20"/>
                <w:szCs w:val="20"/>
              </w:rPr>
              <w:lastRenderedPageBreak/>
              <w:t>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В зоне общественно-</w:t>
            </w:r>
            <w:r w:rsidRPr="00F966E7">
              <w:rPr>
                <w:rFonts w:ascii="Times New Roman" w:eastAsia="Times New Roman" w:hAnsi="Times New Roman" w:cs="Times New Roman"/>
                <w:color w:val="000000"/>
                <w:sz w:val="20"/>
                <w:szCs w:val="20"/>
              </w:rPr>
              <w:lastRenderedPageBreak/>
              <w:t>жилой застройки</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222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 Концепция (I.5 "Северозапад"</w:t>
            </w:r>
            <w:proofErr w:type="gramStart"/>
            <w:r w:rsidRPr="00F966E7">
              <w:rPr>
                <w:rFonts w:ascii="Times New Roman" w:eastAsia="Times New Roman" w:hAnsi="Times New Roman" w:cs="Times New Roman"/>
                <w:color w:val="000000"/>
                <w:sz w:val="20"/>
                <w:szCs w:val="20"/>
              </w:rPr>
              <w:t>)(</w:t>
            </w:r>
            <w:proofErr w:type="gramEnd"/>
            <w:r w:rsidRPr="00F966E7">
              <w:rPr>
                <w:rFonts w:ascii="Times New Roman" w:eastAsia="Times New Roman" w:hAnsi="Times New Roman" w:cs="Times New Roman"/>
                <w:color w:val="000000"/>
                <w:sz w:val="20"/>
                <w:szCs w:val="20"/>
              </w:rPr>
              <w:t>возможность размещения необходимых для функционирования Школы некапитальных плоскостных сооружений на землях лесного фонда, примыкающего к участку школы, определить на стадии ППТ)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Территория общественно-жилой застройки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 в</w:t>
            </w:r>
            <w:r w:rsidRPr="00F966E7">
              <w:rPr>
                <w:rFonts w:ascii="Times New Roman" w:eastAsia="Times New Roman" w:hAnsi="Times New Roman" w:cs="Times New Roman"/>
                <w:color w:val="000000"/>
                <w:sz w:val="20"/>
                <w:szCs w:val="20"/>
              </w:rPr>
              <w:br/>
              <w:t>районе сущ. Стадиона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Строительство детской школы искусств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Восточная часть посёлка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3,992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 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р.п. Октябрьский,</w:t>
            </w:r>
            <w:proofErr w:type="gramStart"/>
            <w:r w:rsidRPr="00F966E7">
              <w:rPr>
                <w:rFonts w:ascii="Times New Roman" w:eastAsia="Times New Roman" w:hAnsi="Times New Roman" w:cs="Times New Roman"/>
                <w:color w:val="000000"/>
                <w:sz w:val="20"/>
                <w:szCs w:val="20"/>
              </w:rPr>
              <w:t xml:space="preserve"> ,</w:t>
            </w:r>
            <w:proofErr w:type="gramEnd"/>
            <w:r w:rsidRPr="00F966E7">
              <w:rPr>
                <w:rFonts w:ascii="Times New Roman" w:eastAsia="Times New Roman" w:hAnsi="Times New Roman" w:cs="Times New Roman"/>
                <w:color w:val="000000"/>
                <w:sz w:val="20"/>
                <w:szCs w:val="20"/>
              </w:rPr>
              <w:t xml:space="preserve"> в районе промзоны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8,35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3932,00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7,96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1,45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9,41</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i/>
                <w:iCs/>
                <w:color w:val="000000"/>
                <w:sz w:val="20"/>
                <w:szCs w:val="20"/>
              </w:rPr>
            </w:pPr>
            <w:r w:rsidRPr="00F966E7">
              <w:rPr>
                <w:rFonts w:ascii="Times New Roman" w:eastAsia="Times New Roman" w:hAnsi="Times New Roman" w:cs="Times New Roman"/>
                <w:b/>
                <w:bCs/>
                <w:i/>
                <w:iCs/>
                <w:color w:val="000000"/>
                <w:sz w:val="20"/>
                <w:szCs w:val="20"/>
              </w:rPr>
              <w:t>Планировочный район Красково</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w:t>
            </w:r>
            <w:r w:rsidRPr="00F966E7">
              <w:rPr>
                <w:rFonts w:ascii="Times New Roman" w:eastAsia="Times New Roman" w:hAnsi="Times New Roman" w:cs="Times New Roman"/>
                <w:color w:val="000000"/>
                <w:sz w:val="20"/>
                <w:szCs w:val="20"/>
              </w:rPr>
              <w:br/>
              <w:t>ха (Легенды Коренево), втсроенно-пристроенный</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Кабинет врача общей практики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Всироенно-пристроенный</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781EB7" w:rsidP="00F966E7">
            <w:pPr>
              <w:spacing w:after="0" w:line="240" w:lineRule="auto"/>
              <w:jc w:val="center"/>
              <w:rPr>
                <w:rFonts w:ascii="Times New Roman" w:eastAsia="Times New Roman" w:hAnsi="Times New Roman" w:cs="Times New Roman"/>
                <w:color w:val="000000"/>
                <w:sz w:val="20"/>
                <w:szCs w:val="20"/>
              </w:rPr>
            </w:pPr>
            <w:r w:rsidRPr="00781EB7">
              <w:rPr>
                <w:rFonts w:ascii="Times New Roman" w:eastAsia="Times New Roman" w:hAnsi="Times New Roman" w:cs="Times New Roman"/>
                <w:color w:val="000000"/>
                <w:sz w:val="20"/>
                <w:szCs w:val="20"/>
              </w:rPr>
              <w:t>Информация от застройщика 60К</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w:t>
            </w:r>
            <w:r w:rsidRPr="00F966E7">
              <w:rPr>
                <w:rFonts w:ascii="Times New Roman" w:eastAsia="Times New Roman" w:hAnsi="Times New Roman" w:cs="Times New Roman"/>
                <w:color w:val="000000"/>
                <w:sz w:val="20"/>
                <w:szCs w:val="20"/>
              </w:rPr>
              <w:br/>
              <w:t>городской больницы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360,00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жилой район Корнеевское поле, 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Медицинский центр</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Всироенно-пристроенный</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территория бывшей воинской части, 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Амбулаторно-поликлиническое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Всироенно-пристроенный</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Карла Маркса, встроеннопристроенные помещения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Кабинет врача общей практики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Всироенно-пристроенный</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 новое жилищное 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жилищного строительства</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 новое жилищное 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жилищного строительства</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жилой</w:t>
            </w:r>
            <w:r w:rsidRPr="00F966E7">
              <w:rPr>
                <w:rFonts w:ascii="Times New Roman" w:eastAsia="Times New Roman" w:hAnsi="Times New Roman" w:cs="Times New Roman"/>
                <w:color w:val="000000"/>
                <w:sz w:val="20"/>
                <w:szCs w:val="20"/>
              </w:rPr>
              <w:br/>
              <w:t>район Кореневское поле</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0,88</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0,608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территория бывшей воинской части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Карла</w:t>
            </w:r>
            <w:r w:rsidRPr="00F966E7">
              <w:rPr>
                <w:rFonts w:ascii="Times New Roman" w:eastAsia="Times New Roman" w:hAnsi="Times New Roman" w:cs="Times New Roman"/>
                <w:color w:val="000000"/>
                <w:sz w:val="20"/>
                <w:szCs w:val="20"/>
              </w:rPr>
              <w:br/>
              <w:t>Маркса (территория ДРЗТ)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0,55</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238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w:t>
            </w:r>
            <w:r w:rsidRPr="00F966E7">
              <w:rPr>
                <w:rFonts w:ascii="Times New Roman" w:eastAsia="Times New Roman" w:hAnsi="Times New Roman" w:cs="Times New Roman"/>
                <w:color w:val="000000"/>
                <w:sz w:val="20"/>
                <w:szCs w:val="20"/>
              </w:rPr>
              <w:br/>
              <w:t>ИЖЗ (в районе ИЗЗ) – построен в 2017 г.</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Введен в эксплуатацию и подключен к системам инжененого обеспечения</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на терриории новой жилой застройки южнее ул. К. Маркса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жилищного строительства (0,726 га)</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северной части д. Мотяково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Дошкольная 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w:t>
            </w:r>
            <w:r w:rsidRPr="00F966E7">
              <w:rPr>
                <w:rFonts w:ascii="Times New Roman" w:eastAsia="Times New Roman" w:hAnsi="Times New Roman" w:cs="Times New Roman"/>
                <w:color w:val="000000"/>
                <w:sz w:val="20"/>
                <w:szCs w:val="20"/>
              </w:rPr>
              <w:br/>
              <w:t>новое жилищное 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нового жилищного строительства</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территория бывшей воинской части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2,97</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территория школы № 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школы №55 с увеличением емкости на 106 мест (пристройка)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существующей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106,00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КСЗ (возможность размещения необходимых для функционирования Школы некапитальных плоскостных сооружений на жемлях лесного фонда, примыкающего к участку школы, определить на стадии ППТ)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0,70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750,00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Заводская (Монолит)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 Гимназии №56 с увеличением емкости на 400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существующей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пристройка к</w:t>
            </w:r>
            <w:r w:rsidRPr="00F966E7">
              <w:rPr>
                <w:rFonts w:ascii="Times New Roman" w:eastAsia="Times New Roman" w:hAnsi="Times New Roman" w:cs="Times New Roman"/>
                <w:color w:val="000000"/>
                <w:sz w:val="20"/>
                <w:szCs w:val="20"/>
              </w:rPr>
              <w:br/>
              <w:t>зданию школы</w:t>
            </w:r>
            <w:r w:rsidRPr="00F966E7">
              <w:rPr>
                <w:rFonts w:ascii="Times New Roman" w:eastAsia="Times New Roman" w:hAnsi="Times New Roman" w:cs="Times New Roman"/>
                <w:color w:val="000000"/>
                <w:sz w:val="20"/>
                <w:szCs w:val="20"/>
              </w:rPr>
              <w:br/>
              <w:t>МОУ СОШ № 59</w:t>
            </w:r>
            <w:r w:rsidRPr="00F966E7">
              <w:rPr>
                <w:rFonts w:ascii="Times New Roman" w:eastAsia="Times New Roman" w:hAnsi="Times New Roman" w:cs="Times New Roman"/>
                <w:color w:val="000000"/>
                <w:sz w:val="20"/>
                <w:szCs w:val="20"/>
              </w:rPr>
              <w:br/>
              <w:t>на 400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существующей школы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Краского, ул. Чехова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реконструкция</w:t>
            </w:r>
            <w:r w:rsidRPr="00F966E7">
              <w:rPr>
                <w:rFonts w:ascii="Times New Roman" w:eastAsia="Times New Roman" w:hAnsi="Times New Roman" w:cs="Times New Roman"/>
                <w:color w:val="000000"/>
                <w:sz w:val="20"/>
                <w:szCs w:val="20"/>
              </w:rPr>
              <w:br/>
              <w:t>СОШ № 59 со</w:t>
            </w:r>
            <w:r w:rsidRPr="00F966E7">
              <w:rPr>
                <w:rFonts w:ascii="Times New Roman" w:eastAsia="Times New Roman" w:hAnsi="Times New Roman" w:cs="Times New Roman"/>
                <w:color w:val="000000"/>
                <w:sz w:val="20"/>
                <w:szCs w:val="20"/>
              </w:rPr>
              <w:br/>
              <w:t>строительством</w:t>
            </w:r>
            <w:r w:rsidRPr="00F966E7">
              <w:rPr>
                <w:rFonts w:ascii="Times New Roman" w:eastAsia="Times New Roman" w:hAnsi="Times New Roman" w:cs="Times New Roman"/>
                <w:color w:val="000000"/>
                <w:sz w:val="20"/>
                <w:szCs w:val="20"/>
              </w:rPr>
              <w:br/>
              <w:t>пристройки на</w:t>
            </w:r>
            <w:r w:rsidRPr="00F966E7">
              <w:rPr>
                <w:rFonts w:ascii="Times New Roman" w:eastAsia="Times New Roman" w:hAnsi="Times New Roman" w:cs="Times New Roman"/>
                <w:color w:val="000000"/>
                <w:sz w:val="20"/>
                <w:szCs w:val="20"/>
              </w:rPr>
              <w:br/>
              <w:t>420 мест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На территории существующей школы (1,62 га)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171,00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северной части д. Мотяково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Общеобразовательная организация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1,934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 ЖК "Марусино-6"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0,181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1,696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 новое жилищное 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15,224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Calibri" w:eastAsia="Times New Roman" w:hAnsi="Calibri" w:cs="Calibri"/>
                <w:color w:val="000000"/>
              </w:rPr>
            </w:pPr>
            <w:r w:rsidRPr="00F966E7">
              <w:rPr>
                <w:rFonts w:ascii="Calibri" w:eastAsia="Times New Roman" w:hAnsi="Calibri" w:cs="Calibri"/>
                <w:color w:val="00000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2,12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2,344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0,586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0,656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 новое жилищное</w:t>
            </w:r>
            <w:r w:rsidRPr="00F966E7">
              <w:rPr>
                <w:rFonts w:ascii="Times New Roman" w:eastAsia="Times New Roman" w:hAnsi="Times New Roman" w:cs="Times New Roman"/>
                <w:color w:val="000000"/>
                <w:sz w:val="20"/>
                <w:szCs w:val="20"/>
              </w:rPr>
              <w:br/>
              <w:t>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Универсальный культурно-досуговый</w:t>
            </w:r>
            <w:r w:rsidRPr="00F966E7">
              <w:rPr>
                <w:rFonts w:ascii="Times New Roman" w:eastAsia="Times New Roman" w:hAnsi="Times New Roman" w:cs="Times New Roman"/>
                <w:color w:val="000000"/>
                <w:sz w:val="20"/>
                <w:szCs w:val="20"/>
              </w:rPr>
              <w:br/>
              <w:t>центр (зрительные залы)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ул. Лорха, новое жилищное</w:t>
            </w:r>
            <w:r w:rsidRPr="00F966E7">
              <w:rPr>
                <w:rFonts w:ascii="Times New Roman" w:eastAsia="Times New Roman" w:hAnsi="Times New Roman" w:cs="Times New Roman"/>
                <w:color w:val="000000"/>
                <w:sz w:val="20"/>
                <w:szCs w:val="20"/>
              </w:rPr>
              <w:br/>
              <w:t>строительство по ВРИ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Детская школа искусств</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зоне нового жилищного строительства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lastRenderedPageBreak/>
              <w:t>255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Универсальный культурно-досуговый</w:t>
            </w:r>
            <w:r w:rsidRPr="00F966E7">
              <w:rPr>
                <w:rFonts w:ascii="Times New Roman" w:eastAsia="Times New Roman" w:hAnsi="Times New Roman" w:cs="Times New Roman"/>
                <w:color w:val="000000"/>
                <w:sz w:val="20"/>
                <w:szCs w:val="20"/>
              </w:rPr>
              <w:br/>
              <w:t>центр (тыс. кв. м)</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1,037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районе д. Мотяково, у восточной границы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2,488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0,297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2,785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 районе д. Мотяково, у западной границы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17,41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3700,00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24,063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2,873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26,936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w:t>
            </w:r>
            <w:r w:rsidRPr="00F966E7">
              <w:rPr>
                <w:rFonts w:ascii="Times New Roman" w:eastAsia="Times New Roman" w:hAnsi="Times New Roman" w:cs="Times New Roman"/>
                <w:color w:val="000000"/>
                <w:sz w:val="20"/>
                <w:szCs w:val="20"/>
              </w:rPr>
              <w:br/>
              <w:t>микрорайон</w:t>
            </w:r>
            <w:r w:rsidRPr="00F966E7">
              <w:rPr>
                <w:rFonts w:ascii="Times New Roman" w:eastAsia="Times New Roman" w:hAnsi="Times New Roman" w:cs="Times New Roman"/>
                <w:color w:val="000000"/>
                <w:sz w:val="20"/>
                <w:szCs w:val="20"/>
              </w:rPr>
              <w:br/>
              <w:t>"Марусино-2"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ФОК и УКДЦ</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2,90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3,207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Торбеево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0,415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нового жилищного строительства по ВРИ в районе "Кореневского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1,382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1,547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нового жилищного строительства по ВРИ в районе "Кореневского поля"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1,327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0,158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1,485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вне границ населённых пунктов,</w:t>
            </w:r>
            <w:r w:rsidRPr="00F966E7">
              <w:rPr>
                <w:rFonts w:ascii="Times New Roman" w:eastAsia="Times New Roman" w:hAnsi="Times New Roman" w:cs="Times New Roman"/>
                <w:color w:val="000000"/>
                <w:sz w:val="20"/>
                <w:szCs w:val="20"/>
              </w:rPr>
              <w:br/>
              <w:t>в районе ж/д</w:t>
            </w:r>
            <w:r w:rsidRPr="00F966E7">
              <w:rPr>
                <w:rFonts w:ascii="Times New Roman" w:eastAsia="Times New Roman" w:hAnsi="Times New Roman" w:cs="Times New Roman"/>
                <w:color w:val="000000"/>
                <w:sz w:val="20"/>
                <w:szCs w:val="20"/>
              </w:rPr>
              <w:br/>
              <w:t>станции "Овражки"</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1,106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0,132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1,238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нового строительства на</w:t>
            </w:r>
            <w:r w:rsidRPr="00F966E7">
              <w:rPr>
                <w:rFonts w:ascii="Times New Roman" w:eastAsia="Times New Roman" w:hAnsi="Times New Roman" w:cs="Times New Roman"/>
                <w:color w:val="000000"/>
                <w:sz w:val="20"/>
                <w:szCs w:val="20"/>
              </w:rPr>
              <w:br/>
              <w:t>территории в/ч</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транспоротной</w:t>
            </w:r>
            <w:r w:rsidRPr="00F966E7">
              <w:rPr>
                <w:rFonts w:ascii="Times New Roman" w:eastAsia="Times New Roman" w:hAnsi="Times New Roman" w:cs="Times New Roman"/>
                <w:color w:val="000000"/>
                <w:sz w:val="20"/>
                <w:szCs w:val="20"/>
              </w:rPr>
              <w:br/>
              <w:t>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1,824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0,218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2,042</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264</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нового строительства на</w:t>
            </w:r>
            <w:r w:rsidRPr="00F966E7">
              <w:rPr>
                <w:rFonts w:ascii="Times New Roman" w:eastAsia="Times New Roman" w:hAnsi="Times New Roman" w:cs="Times New Roman"/>
                <w:color w:val="000000"/>
                <w:sz w:val="20"/>
                <w:szCs w:val="20"/>
              </w:rPr>
              <w:br/>
              <w:t>территории в/ч</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5,00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0,01</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265</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Красковского карьера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1,659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0,198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1,857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бывшего агрокооператива, ул. К. Маркса</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0,276</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0,033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0,309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267</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д.п. Красково, в районе нового жилищного строительства в районе ТЕНЗО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Объекты инженерно-коммунальной инфраструтуры</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1,00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30,00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0,829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0,099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0,928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268</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д. Марусино</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Объект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6,00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840,00</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8,293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0,99</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9,283</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66,89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14381,00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69,68</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9,21</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78,89</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r w:rsidR="00F966E7" w:rsidRPr="00F966E7" w:rsidTr="00F966E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ВСЕГО по городскому округу Люберцы:</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457,21</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144983,00</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315,53</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42,92</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359,24</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966E7" w:rsidRPr="00F966E7" w:rsidRDefault="00F966E7" w:rsidP="00F966E7">
            <w:pPr>
              <w:spacing w:after="0" w:line="240" w:lineRule="auto"/>
              <w:jc w:val="center"/>
              <w:rPr>
                <w:rFonts w:ascii="Times New Roman" w:eastAsia="Times New Roman" w:hAnsi="Times New Roman" w:cs="Times New Roman"/>
                <w:b/>
                <w:bCs/>
                <w:color w:val="000000"/>
                <w:sz w:val="20"/>
                <w:szCs w:val="20"/>
              </w:rPr>
            </w:pPr>
            <w:r w:rsidRPr="00F966E7">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66E7" w:rsidRPr="00F966E7" w:rsidRDefault="00F966E7" w:rsidP="00F966E7">
            <w:pPr>
              <w:spacing w:after="0" w:line="240" w:lineRule="auto"/>
              <w:jc w:val="center"/>
              <w:rPr>
                <w:rFonts w:ascii="Times New Roman" w:eastAsia="Times New Roman" w:hAnsi="Times New Roman" w:cs="Times New Roman"/>
                <w:color w:val="000000"/>
                <w:sz w:val="20"/>
                <w:szCs w:val="20"/>
              </w:rPr>
            </w:pPr>
            <w:r w:rsidRPr="00F966E7">
              <w:rPr>
                <w:rFonts w:ascii="Times New Roman" w:eastAsia="Times New Roman" w:hAnsi="Times New Roman" w:cs="Times New Roman"/>
                <w:color w:val="000000"/>
                <w:sz w:val="20"/>
                <w:szCs w:val="20"/>
              </w:rPr>
              <w:t> </w:t>
            </w:r>
          </w:p>
        </w:tc>
      </w:tr>
    </w:tbl>
    <w:p w:rsidR="00464BA5" w:rsidRDefault="00464BA5" w:rsidP="00464BA5">
      <w:pPr>
        <w:rPr>
          <w:rFonts w:ascii="Times New Roman" w:hAnsi="Times New Roman" w:cs="Times New Roman"/>
          <w:sz w:val="28"/>
          <w:szCs w:val="28"/>
        </w:rPr>
      </w:pPr>
      <w:r>
        <w:rPr>
          <w:rFonts w:ascii="Times New Roman" w:hAnsi="Times New Roman" w:cs="Times New Roman"/>
          <w:sz w:val="28"/>
          <w:szCs w:val="28"/>
        </w:rPr>
        <w:br w:type="page"/>
      </w:r>
    </w:p>
    <w:p w:rsidR="00464BA5" w:rsidRDefault="00464BA5" w:rsidP="00464BA5">
      <w:pPr>
        <w:widowControl w:val="0"/>
        <w:autoSpaceDE w:val="0"/>
        <w:autoSpaceDN w:val="0"/>
        <w:adjustRightInd w:val="0"/>
        <w:spacing w:after="0" w:line="240" w:lineRule="auto"/>
        <w:ind w:left="34" w:hanging="34"/>
        <w:jc w:val="both"/>
        <w:rPr>
          <w:rFonts w:ascii="Times New Roman" w:hAnsi="Times New Roman" w:cs="Times New Roman"/>
          <w:sz w:val="28"/>
          <w:szCs w:val="28"/>
        </w:rPr>
      </w:pPr>
      <w:r w:rsidRPr="004D2EE3">
        <w:rPr>
          <w:rFonts w:ascii="Times New Roman" w:hAnsi="Times New Roman" w:cs="Times New Roman"/>
          <w:bCs/>
          <w:sz w:val="28"/>
          <w:szCs w:val="28"/>
        </w:rPr>
        <w:lastRenderedPageBreak/>
        <w:t>Таблица 2.2.4 -</w:t>
      </w:r>
      <w:r>
        <w:rPr>
          <w:rFonts w:ascii="Times New Roman CYR" w:hAnsi="Times New Roman CYR" w:cs="Times New Roman CYR"/>
          <w:bCs/>
          <w:sz w:val="28"/>
          <w:szCs w:val="28"/>
        </w:rPr>
        <w:t xml:space="preserve"> </w:t>
      </w:r>
      <w:r w:rsidRPr="001B32D8">
        <w:rPr>
          <w:rFonts w:ascii="Times New Roman" w:hAnsi="Times New Roman" w:cs="Times New Roman"/>
          <w:sz w:val="28"/>
          <w:szCs w:val="28"/>
        </w:rPr>
        <w:t>Территории планируемого размещения</w:t>
      </w:r>
      <w:r>
        <w:rPr>
          <w:rFonts w:ascii="Times New Roman" w:hAnsi="Times New Roman" w:cs="Times New Roman"/>
          <w:sz w:val="28"/>
          <w:szCs w:val="28"/>
        </w:rPr>
        <w:t xml:space="preserve"> объектов производственного и коммунально-складского значения</w:t>
      </w:r>
    </w:p>
    <w:tbl>
      <w:tblPr>
        <w:tblW w:w="0" w:type="auto"/>
        <w:tblInd w:w="93" w:type="dxa"/>
        <w:tblLook w:val="04A0" w:firstRow="1" w:lastRow="0" w:firstColumn="1" w:lastColumn="0" w:noHBand="0" w:noVBand="1"/>
      </w:tblPr>
      <w:tblGrid>
        <w:gridCol w:w="516"/>
        <w:gridCol w:w="3892"/>
        <w:gridCol w:w="3933"/>
        <w:gridCol w:w="1478"/>
        <w:gridCol w:w="1912"/>
        <w:gridCol w:w="1383"/>
        <w:gridCol w:w="1206"/>
        <w:gridCol w:w="1326"/>
        <w:gridCol w:w="766"/>
        <w:gridCol w:w="866"/>
        <w:gridCol w:w="1508"/>
        <w:gridCol w:w="1508"/>
        <w:gridCol w:w="1375"/>
      </w:tblGrid>
      <w:tr w:rsidR="00003DAB" w:rsidRPr="00003DAB" w:rsidTr="00003DAB">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Местоположение</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Функциональное назначение территории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Территория, га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Емкость, рабочие места чел.</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Очерёдность</w:t>
            </w:r>
          </w:p>
        </w:tc>
        <w:tc>
          <w:tcPr>
            <w:tcW w:w="0" w:type="auto"/>
            <w:gridSpan w:val="4"/>
            <w:tcBorders>
              <w:top w:val="single" w:sz="8" w:space="0" w:color="auto"/>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Расход тепла, Гкал/час</w:t>
            </w: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Предполагаемый сточник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Примечания</w:t>
            </w:r>
          </w:p>
        </w:tc>
      </w:tr>
      <w:tr w:rsidR="00003DAB" w:rsidRPr="00003DAB" w:rsidTr="00003DAB">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Отопление</w:t>
            </w: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ГВС</w:t>
            </w: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Общая</w:t>
            </w: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 вариант</w:t>
            </w:r>
          </w:p>
        </w:tc>
        <w:tc>
          <w:tcPr>
            <w:tcW w:w="0" w:type="auto"/>
            <w:tcBorders>
              <w:top w:val="nil"/>
              <w:left w:val="nil"/>
              <w:bottom w:val="single" w:sz="8" w:space="0" w:color="auto"/>
              <w:right w:val="single" w:sz="8" w:space="0" w:color="auto"/>
            </w:tcBorders>
            <w:shd w:val="clear" w:color="000000" w:fill="CCC0DA"/>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 вариант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p>
        </w:tc>
      </w:tr>
      <w:tr w:rsidR="00003DAB" w:rsidRPr="00003DAB" w:rsidTr="00003DAB">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i/>
                <w:iCs/>
                <w:color w:val="000000"/>
                <w:sz w:val="20"/>
                <w:szCs w:val="20"/>
              </w:rPr>
            </w:pPr>
            <w:r w:rsidRPr="00003DAB">
              <w:rPr>
                <w:rFonts w:ascii="Times New Roman" w:eastAsia="Times New Roman" w:hAnsi="Times New Roman" w:cs="Times New Roman"/>
                <w:b/>
                <w:bCs/>
                <w:i/>
                <w:iCs/>
                <w:color w:val="000000"/>
                <w:sz w:val="20"/>
                <w:szCs w:val="20"/>
              </w:rPr>
              <w:t>Планировочный район Томилино</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269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д. Токарево</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66,20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4600,00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73,199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8,738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81,937</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п. Чкалово, северная часть</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0,90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0,995</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1,114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271</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Жилой район"Север"</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общественно-делового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28,00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1900,00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30,96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3,696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34,656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272</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Восточнее района ЖК "Экопарк"</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1,659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0,198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1,857</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96,60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6700,00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106,81</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12,75</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119,56</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i/>
                <w:iCs/>
                <w:color w:val="000000"/>
                <w:sz w:val="20"/>
                <w:szCs w:val="20"/>
              </w:rPr>
            </w:pPr>
            <w:r w:rsidRPr="00003DAB">
              <w:rPr>
                <w:rFonts w:ascii="Times New Roman" w:eastAsia="Times New Roman" w:hAnsi="Times New Roman" w:cs="Times New Roman"/>
                <w:b/>
                <w:bCs/>
                <w:i/>
                <w:iCs/>
                <w:color w:val="000000"/>
                <w:sz w:val="20"/>
                <w:szCs w:val="20"/>
              </w:rPr>
              <w:t>Планировочный район Октябрьский</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Восточная часть посёлка</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2,40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2,654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0,317</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2,971</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2,40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200,00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2,65</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0,32</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2,97</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i/>
                <w:iCs/>
                <w:color w:val="000000"/>
                <w:sz w:val="20"/>
                <w:szCs w:val="20"/>
              </w:rPr>
            </w:pPr>
            <w:r w:rsidRPr="00003DAB">
              <w:rPr>
                <w:rFonts w:ascii="Times New Roman" w:eastAsia="Times New Roman" w:hAnsi="Times New Roman" w:cs="Times New Roman"/>
                <w:b/>
                <w:bCs/>
                <w:i/>
                <w:iCs/>
                <w:color w:val="000000"/>
                <w:sz w:val="20"/>
                <w:szCs w:val="20"/>
              </w:rPr>
              <w:t>Планировочный район Красково</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 районе д. Мотяково, у западной границы</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17,86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1300,00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19,748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2,358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22,106</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275</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п. Балластный карьер, севернее промзоны "Машково"</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1,70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1,88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0,224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2,104</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вне границ населённых пунктов в районе промзоны "Торбеево"</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8,10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600,00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8,956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1,069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10,025</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277</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вне границ населённых пунктов, южная часть промзоны "Машково"</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54,20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3700,00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2039</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59,93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7,154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67,084</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278</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В районе Тензо</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Объекты производственного и коммунально-складского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4,50</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4,976</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0,594</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5,57</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86,36</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5700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95,49</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11,399</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106,889</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r w:rsidR="00003DAB" w:rsidRPr="00003DAB" w:rsidTr="00003DAB">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ВСЕГО по городскому округу Люберцы:</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185,36</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12600</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204,957</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24,467</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229,424</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003DAB" w:rsidRPr="00003DAB" w:rsidRDefault="00003DAB" w:rsidP="00003DAB">
            <w:pPr>
              <w:spacing w:after="0" w:line="240" w:lineRule="auto"/>
              <w:jc w:val="center"/>
              <w:rPr>
                <w:rFonts w:ascii="Times New Roman" w:eastAsia="Times New Roman" w:hAnsi="Times New Roman" w:cs="Times New Roman"/>
                <w:b/>
                <w:bCs/>
                <w:color w:val="000000"/>
                <w:sz w:val="20"/>
                <w:szCs w:val="20"/>
              </w:rPr>
            </w:pPr>
            <w:r w:rsidRPr="00003DAB">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DAB" w:rsidRPr="00003DAB" w:rsidRDefault="00003DAB" w:rsidP="00003DAB">
            <w:pPr>
              <w:spacing w:after="0" w:line="240" w:lineRule="auto"/>
              <w:jc w:val="center"/>
              <w:rPr>
                <w:rFonts w:ascii="Times New Roman" w:eastAsia="Times New Roman" w:hAnsi="Times New Roman" w:cs="Times New Roman"/>
                <w:color w:val="000000"/>
                <w:sz w:val="20"/>
                <w:szCs w:val="20"/>
              </w:rPr>
            </w:pPr>
            <w:r w:rsidRPr="00003DAB">
              <w:rPr>
                <w:rFonts w:ascii="Times New Roman" w:eastAsia="Times New Roman" w:hAnsi="Times New Roman" w:cs="Times New Roman"/>
                <w:color w:val="000000"/>
                <w:sz w:val="20"/>
                <w:szCs w:val="20"/>
              </w:rPr>
              <w:t> </w:t>
            </w:r>
          </w:p>
        </w:tc>
      </w:tr>
    </w:tbl>
    <w:p w:rsidR="00B6714E" w:rsidRDefault="00B6714E">
      <w:pPr>
        <w:rPr>
          <w:rFonts w:ascii="Times New Roman" w:hAnsi="Times New Roman" w:cs="Times New Roman"/>
          <w:sz w:val="28"/>
          <w:szCs w:val="28"/>
        </w:rPr>
      </w:pPr>
      <w:r>
        <w:rPr>
          <w:rFonts w:ascii="Times New Roman" w:hAnsi="Times New Roman" w:cs="Times New Roman"/>
          <w:sz w:val="28"/>
          <w:szCs w:val="28"/>
        </w:rPr>
        <w:br w:type="page"/>
      </w:r>
    </w:p>
    <w:p w:rsidR="0040211C" w:rsidRDefault="00BE0DCB" w:rsidP="00E82C2F">
      <w:pPr>
        <w:widowControl w:val="0"/>
        <w:autoSpaceDE w:val="0"/>
        <w:autoSpaceDN w:val="0"/>
        <w:adjustRightInd w:val="0"/>
        <w:spacing w:after="0" w:line="240" w:lineRule="auto"/>
        <w:jc w:val="both"/>
        <w:rPr>
          <w:rFonts w:ascii="Times New Roman CYR" w:hAnsi="Times New Roman CYR" w:cs="Times New Roman CYR"/>
          <w:sz w:val="28"/>
          <w:szCs w:val="28"/>
        </w:rPr>
      </w:pPr>
      <w:r w:rsidRPr="008304B6">
        <w:rPr>
          <w:rFonts w:ascii="Times New Roman" w:hAnsi="Times New Roman" w:cs="Times New Roman"/>
          <w:sz w:val="28"/>
          <w:szCs w:val="28"/>
        </w:rPr>
        <w:lastRenderedPageBreak/>
        <w:t>Таблица 2.2.</w:t>
      </w:r>
      <w:r w:rsidR="003F7D51">
        <w:rPr>
          <w:rFonts w:ascii="Times New Roman" w:hAnsi="Times New Roman" w:cs="Times New Roman"/>
          <w:sz w:val="28"/>
          <w:szCs w:val="28"/>
        </w:rPr>
        <w:t>5</w:t>
      </w:r>
      <w:r w:rsidRPr="008304B6">
        <w:rPr>
          <w:rFonts w:ascii="Times New Roman" w:hAnsi="Times New Roman" w:cs="Times New Roman"/>
          <w:sz w:val="28"/>
          <w:szCs w:val="28"/>
        </w:rPr>
        <w:t xml:space="preserve"> </w:t>
      </w:r>
      <w:r>
        <w:rPr>
          <w:rFonts w:ascii="Times New Roman" w:hAnsi="Times New Roman" w:cs="Times New Roman"/>
          <w:sz w:val="28"/>
          <w:szCs w:val="28"/>
        </w:rPr>
        <w:t>–</w:t>
      </w:r>
      <w:r w:rsidRPr="008304B6">
        <w:rPr>
          <w:rFonts w:ascii="Times New Roman" w:hAnsi="Times New Roman" w:cs="Times New Roman"/>
          <w:sz w:val="28"/>
          <w:szCs w:val="28"/>
        </w:rPr>
        <w:t xml:space="preserve"> </w:t>
      </w:r>
      <w:r w:rsidR="00133729">
        <w:rPr>
          <w:rFonts w:ascii="Times New Roman" w:hAnsi="Times New Roman" w:cs="Times New Roman"/>
          <w:sz w:val="28"/>
          <w:szCs w:val="28"/>
        </w:rPr>
        <w:t>Перспективные объекты согласно выданным разрешениям на строительство</w:t>
      </w:r>
    </w:p>
    <w:tbl>
      <w:tblPr>
        <w:tblW w:w="5000" w:type="pct"/>
        <w:tblLook w:val="04A0" w:firstRow="1" w:lastRow="0" w:firstColumn="1" w:lastColumn="0" w:noHBand="0" w:noVBand="1"/>
      </w:tblPr>
      <w:tblGrid>
        <w:gridCol w:w="761"/>
        <w:gridCol w:w="2169"/>
        <w:gridCol w:w="2069"/>
        <w:gridCol w:w="3345"/>
        <w:gridCol w:w="1110"/>
        <w:gridCol w:w="1935"/>
        <w:gridCol w:w="2182"/>
        <w:gridCol w:w="2225"/>
        <w:gridCol w:w="1206"/>
        <w:gridCol w:w="1326"/>
        <w:gridCol w:w="966"/>
        <w:gridCol w:w="849"/>
        <w:gridCol w:w="1619"/>
      </w:tblGrid>
      <w:tr w:rsidR="00A23182" w:rsidRPr="00A23182" w:rsidTr="00A23182">
        <w:trPr>
          <w:trHeight w:val="20"/>
          <w:tblHeader/>
        </w:trPr>
        <w:tc>
          <w:tcPr>
            <w:tcW w:w="175"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 п/п</w:t>
            </w:r>
          </w:p>
        </w:tc>
        <w:tc>
          <w:tcPr>
            <w:tcW w:w="514"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Кадастровый номер участка</w:t>
            </w:r>
          </w:p>
        </w:tc>
        <w:tc>
          <w:tcPr>
            <w:tcW w:w="484"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Адрес участка</w:t>
            </w:r>
          </w:p>
        </w:tc>
        <w:tc>
          <w:tcPr>
            <w:tcW w:w="777"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Наименование объекта</w:t>
            </w:r>
          </w:p>
        </w:tc>
        <w:tc>
          <w:tcPr>
            <w:tcW w:w="256" w:type="pct"/>
            <w:vMerge w:val="restart"/>
            <w:tcBorders>
              <w:top w:val="single" w:sz="8" w:space="0" w:color="auto"/>
              <w:left w:val="single" w:sz="8" w:space="0" w:color="auto"/>
              <w:bottom w:val="single" w:sz="8" w:space="0" w:color="000000"/>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Площадь, кв</w:t>
            </w:r>
            <w:proofErr w:type="gramStart"/>
            <w:r w:rsidRPr="00A23182">
              <w:rPr>
                <w:rFonts w:ascii="Times New Roman" w:eastAsia="Times New Roman" w:hAnsi="Times New Roman" w:cs="Times New Roman"/>
                <w:b/>
                <w:bCs/>
                <w:color w:val="000000"/>
                <w:sz w:val="20"/>
                <w:szCs w:val="20"/>
              </w:rPr>
              <w:t>.м</w:t>
            </w:r>
            <w:proofErr w:type="gramEnd"/>
          </w:p>
        </w:tc>
        <w:tc>
          <w:tcPr>
            <w:tcW w:w="447"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Ориентировочный год ввода</w:t>
            </w:r>
          </w:p>
        </w:tc>
        <w:tc>
          <w:tcPr>
            <w:tcW w:w="1040" w:type="pct"/>
            <w:gridSpan w:val="2"/>
            <w:tcBorders>
              <w:top w:val="single" w:sz="8" w:space="0" w:color="auto"/>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Источник теплоснабжения</w:t>
            </w:r>
          </w:p>
        </w:tc>
        <w:tc>
          <w:tcPr>
            <w:tcW w:w="930" w:type="pct"/>
            <w:gridSpan w:val="4"/>
            <w:tcBorders>
              <w:top w:val="single" w:sz="8" w:space="0" w:color="auto"/>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Нагрузки, Гкал/час</w:t>
            </w:r>
          </w:p>
        </w:tc>
        <w:tc>
          <w:tcPr>
            <w:tcW w:w="377" w:type="pct"/>
            <w:vMerge w:val="restart"/>
            <w:tcBorders>
              <w:top w:val="single" w:sz="8" w:space="0" w:color="auto"/>
              <w:left w:val="single" w:sz="8" w:space="0" w:color="auto"/>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Примечания</w:t>
            </w:r>
          </w:p>
        </w:tc>
      </w:tr>
      <w:tr w:rsidR="00A23182" w:rsidRPr="00A23182" w:rsidTr="00A23182">
        <w:trPr>
          <w:trHeight w:val="20"/>
          <w:tblHeader/>
        </w:trPr>
        <w:tc>
          <w:tcPr>
            <w:tcW w:w="175"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514"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484"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777"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256" w:type="pct"/>
            <w:vMerge/>
            <w:tcBorders>
              <w:top w:val="single" w:sz="8" w:space="0" w:color="auto"/>
              <w:left w:val="single" w:sz="8" w:space="0" w:color="auto"/>
              <w:bottom w:val="single" w:sz="8" w:space="0" w:color="000000"/>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447"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c>
          <w:tcPr>
            <w:tcW w:w="520"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1 вариант</w:t>
            </w:r>
          </w:p>
        </w:tc>
        <w:tc>
          <w:tcPr>
            <w:tcW w:w="520"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2 вариант</w:t>
            </w:r>
          </w:p>
        </w:tc>
        <w:tc>
          <w:tcPr>
            <w:tcW w:w="277"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Отопление</w:t>
            </w:r>
          </w:p>
        </w:tc>
        <w:tc>
          <w:tcPr>
            <w:tcW w:w="305"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Вентиляция</w:t>
            </w:r>
          </w:p>
        </w:tc>
        <w:tc>
          <w:tcPr>
            <w:tcW w:w="153"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ГВС</w:t>
            </w:r>
          </w:p>
        </w:tc>
        <w:tc>
          <w:tcPr>
            <w:tcW w:w="195" w:type="pct"/>
            <w:tcBorders>
              <w:top w:val="nil"/>
              <w:left w:val="nil"/>
              <w:bottom w:val="single" w:sz="8" w:space="0" w:color="auto"/>
              <w:right w:val="single" w:sz="8" w:space="0" w:color="auto"/>
            </w:tcBorders>
            <w:shd w:val="clear" w:color="000000" w:fill="B1A0C7"/>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Общая</w:t>
            </w:r>
          </w:p>
        </w:tc>
        <w:tc>
          <w:tcPr>
            <w:tcW w:w="377" w:type="pct"/>
            <w:vMerge/>
            <w:tcBorders>
              <w:top w:val="single" w:sz="8" w:space="0" w:color="auto"/>
              <w:left w:val="single" w:sz="8" w:space="0" w:color="auto"/>
              <w:bottom w:val="single" w:sz="8" w:space="0" w:color="auto"/>
              <w:right w:val="single" w:sz="8" w:space="0" w:color="auto"/>
            </w:tcBorders>
            <w:vAlign w:val="center"/>
            <w:hideMark/>
          </w:tcPr>
          <w:p w:rsidR="00A23182" w:rsidRPr="00A23182" w:rsidRDefault="00A23182" w:rsidP="00A23182">
            <w:pPr>
              <w:spacing w:after="0" w:line="240" w:lineRule="auto"/>
              <w:rPr>
                <w:rFonts w:ascii="Times New Roman" w:eastAsia="Times New Roman" w:hAnsi="Times New Roman" w:cs="Times New Roman"/>
                <w:b/>
                <w:bCs/>
                <w:color w:val="000000"/>
                <w:sz w:val="20"/>
                <w:szCs w:val="20"/>
              </w:rPr>
            </w:pP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50:22:0010105:33352</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"Дошкольная образовательная организация на 360 мест (ДОО №4) по адресу: Московская область, г. Люберцы, жилой микрорайон в северо-восточной части г. Люберцы, севернее квартала №2"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13348</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0,919</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0,110</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1,029</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62</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50:22:0040101:867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ул. Железнодорожная</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"Административное здание для предоставления коммунальных услуг по адресу: Московская область, р-н Люберецкий, г. Люберцы, ул. Железнодорожная, ЗУ с КН 50:22:0040101:867"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8738</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0,140</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0,060</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50:22:0010110:1685</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 проезд Проектируемый</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Первый этап четвертой очереди строительства Многоэтажное жилое здание №4.1 со встроенными нежилыми помещениями, подземная автостоянка №4,2., сети и сооружения инженерно-технического обеспечения многоэтажной жилой застройки: по адресу: 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12945</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0,808</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0,242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1,050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50:22:0010110:1684</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 проезд Проектируемый</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«Первый этап третьей очереди строительства Многоэтажное жилое здание №3.1 со встроенными нежилыми помещениями, подземная автостоянка № 3.2., сети и сооружения инженерно-технического обеспечения многоэтажной жилой застройки: по адресу: 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14263</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0,890</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1,157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50:22:0010105:33778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Застройка территории жилого микрорайона в северо-восточной части</w:t>
            </w:r>
            <w:r w:rsidRPr="00A23182">
              <w:rPr>
                <w:rFonts w:ascii="Times New Roman" w:eastAsia="Times New Roman" w:hAnsi="Times New Roman" w:cs="Times New Roman"/>
                <w:color w:val="000000"/>
                <w:sz w:val="20"/>
                <w:szCs w:val="20"/>
              </w:rPr>
              <w:br/>
              <w:t>г. Люберцы Московской области по адресу: Московская область,</w:t>
            </w:r>
            <w:r w:rsidRPr="00A23182">
              <w:rPr>
                <w:rFonts w:ascii="Times New Roman" w:eastAsia="Times New Roman" w:hAnsi="Times New Roman" w:cs="Times New Roman"/>
                <w:color w:val="000000"/>
                <w:sz w:val="20"/>
                <w:szCs w:val="20"/>
              </w:rPr>
              <w:br/>
              <w:t>г. Люберцы, «Жилой микрорайон в северо-вост. части г. Люберцы»,</w:t>
            </w:r>
            <w:r w:rsidRPr="00A23182">
              <w:rPr>
                <w:rFonts w:ascii="Times New Roman" w:eastAsia="Times New Roman" w:hAnsi="Times New Roman" w:cs="Times New Roman"/>
                <w:color w:val="000000"/>
                <w:sz w:val="20"/>
                <w:szCs w:val="20"/>
              </w:rPr>
              <w:br/>
              <w:t>квартал 3, жилой дом №66, 6-й пусковой комплекс, этап 3</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5729</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1,956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0,587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2,543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50:22:0040602:3126, 50:22:0040602:3127, 50:22:0040602:3128, 50:22:0040602:3130, 50:22:0040602:3131, 50:22:0040602:3132</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городской округ Люберцы, п. Томилино</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комплекс по адресу: Московская область, городской округ Люберцы, п.Томилино, корпус 4.1, корпус 4.2, корпус 4.3»</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74649</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4,658</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1,397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6,055</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21</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50:22:0010211:28591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 Люберцы, 3-е почтовое отделение, 101 (5 этап строительства) Дошкольная образовательная организация на 350 мест, Корпус 14»</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13307</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0,912</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0,109</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1,021</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77</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50:22:0010105:33354, 50:22:0010105:33356, </w:t>
            </w:r>
            <w:r w:rsidRPr="00A23182">
              <w:rPr>
                <w:rFonts w:ascii="Times New Roman" w:eastAsia="Times New Roman" w:hAnsi="Times New Roman" w:cs="Times New Roman"/>
                <w:color w:val="000000"/>
                <w:sz w:val="20"/>
                <w:szCs w:val="20"/>
              </w:rPr>
              <w:lastRenderedPageBreak/>
              <w:t>50:22:0010105:33357, 50:22:0010105:33353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 xml:space="preserve">ОБЛАСТЬ МОСКОВСКАЯ, </w:t>
            </w:r>
            <w:r w:rsidRPr="00A23182">
              <w:rPr>
                <w:rFonts w:ascii="Times New Roman" w:eastAsia="Times New Roman" w:hAnsi="Times New Roman" w:cs="Times New Roman"/>
                <w:color w:val="000000"/>
                <w:sz w:val="20"/>
                <w:szCs w:val="20"/>
              </w:rPr>
              <w:lastRenderedPageBreak/>
              <w:t>ГОРОД ЛЮБЕРЦЫ, УЛИЦА БАРЫКИНА (ЗЕНИНО ЖК САМОЛЁТ МКР.), ДОМ 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 xml:space="preserve">«Застройка территории жилого микрорайона в северо-восточной </w:t>
            </w:r>
            <w:r w:rsidRPr="00A23182">
              <w:rPr>
                <w:rFonts w:ascii="Times New Roman" w:eastAsia="Times New Roman" w:hAnsi="Times New Roman" w:cs="Times New Roman"/>
                <w:color w:val="000000"/>
                <w:sz w:val="20"/>
                <w:szCs w:val="20"/>
              </w:rPr>
              <w:lastRenderedPageBreak/>
              <w:t>части г. Люберцы Московской области по адресу: МО, г. Люберцы, "Жилой микрорайон в северо-вост. части г. Люберцы", квартал 3, 6-й пусковой комплекс, 1 этап, жилые дома №61, 62, 63, 64»</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30853</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0,423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0,550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11РС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50:22:0010110:1669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140011, ОБЛАСТЬ МОСКОВСКАЯ, ГОРОД ЛЮБЕРЦЫ, ШОССЕ НОВОРЯЗАНСКОЕ, ДОМ 7, ЭТАЖ 6, ПОМЕЩЕНИЕ 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11152</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0,696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0,209</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0,905</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50:22:0000000:115366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140011, ОБЛАСТЬ МОСКОВСКАЯ, ГОРОД ЛЮБЕРЦЫ, ШОССЕ НОВОРЯЗАНСКОЕ, ДОМ 7, ЭТАЖ 6, ПОМЕЩЕНИЕ 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№1</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20574</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1,284</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0,385</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1,669</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143900, Московская область, г.о. Балашиха, г. Балашиха, ул. Некрасова, д. 11Б, пом. 4 часть, эт. 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Первый этап первой очереди строительства. Многоэтажное жилое здание №1.1 со встроенными нежилыми помещениями, подземная автостоянка №1.2, сети и сооружения инженерно-технического обеспечения многоэтажной жилой застройки по адресу: 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12620</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0,787</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50:22:0010110:1682</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143900, Московская область, г.о. Балашиха, г. Балашиха, ул. Некрасова, д. 11Б, пом. 4 часть, эт. 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Первый этап второй очереди строительства. Многоэтажное жилое здание №2.1 со встроенными нежилыми помещениями, подземная автостоянка №2.2, сети и сооружения инженерно-технического обеспечения многоэтажной жилой застройки по адресу: 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13552</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0,846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0,254</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50:22:0020102:141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142160, г. Москва, пос. Вороновское, д. Безобразово, 58 км Калужского шоссе АЗС</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«Многоквартирный жилой дом со встроенными нежилыми помещениями по адресу: Московская область, Люберецкий район, р.п. Октябрьский, ул. Ленина, д. 56»</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5000</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№2 рп. Октябрьский, ул. Пролетарская, д.5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№2 рп. Октябрьский, ул. Пролетарская, д.5</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0,340</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0,442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50:22:0040201:279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область, Люберецкий район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17-этажный жилой дом к.1, этап 1.4</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18365</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1,146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0,344</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 к системе теплоснабжения</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50:22:0010101:2444; 50:22:0010101:2446; 50:22:0010101:2443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141021, Московская область, Мытищи, г. Мытищи, ул. Юбилейная, д. 16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жилой комплекс, корпус 8 по адресу: Московская область, Люберецкий район, г. Люберцы, ул. 8 Марта»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130785</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13,6865</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6,65</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20,337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5</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50:22:0010101:2444; 50:22:0010101:2446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141021, Московская область, Мытищи, г. Мытищи, ул. Юбилейная, д. 16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жилой комплекс, корпус 10 по адресу: Московская область, Люберецкий район, г. Люберцы, ул. 8 Марта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71183</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Повтор позиции 41РС </w:t>
            </w:r>
            <w:r w:rsidRPr="00A23182">
              <w:rPr>
                <w:rFonts w:ascii="Times New Roman" w:eastAsia="Times New Roman" w:hAnsi="Times New Roman" w:cs="Times New Roman"/>
                <w:color w:val="000000"/>
                <w:sz w:val="20"/>
                <w:szCs w:val="20"/>
              </w:rPr>
              <w:br/>
              <w:t>В составе позиции 5</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43РС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  50:22:0010211:28590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14-25-этажный жилой дом, корп.5.2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138789</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(7 этап строительства). Жилой дом башенного типа корпус 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69201</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45РС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Москва г., г. Москва, г. Москва</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(10 этап строительства) Жилой дом башенного типа корпус 10</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69201</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(3 этап строительства) Жилой дом башенного типа корпус 9</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7667</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47РС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50:22:0000000:104323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140051, Московская область, Люберецкий район, ул. Чехова, д. 13/2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«Многоэтажный жилой дом башенного типа (корп. 16 по ГП), 4-й этап строительства по адресу: Московская область, Люберецкий район, г. Люберцы, район Красная горка, мкр. 12»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"Термотрон"</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"Термотрон"</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48, 131, 155, 156</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50:22:0010211:28590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26-этажный жилой дом, корп.13</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69588</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49РС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(13 этап строительства) Жилой дом башенного типа корпус 11 с встроенно-пристроенной детской поликлиникой на 100 посещений</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69201</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50:22:0000000:104323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140051, Московская область, Люберецкий район, ул. Чехова, д. 13/2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«Многоэтажный жилой дом башенного типа (корп. 21 по ГП), 4-й этап строительства по адресу: Московская область, Люберецкий район, г. Люберцы, район Красная горка, мкр. 12»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47 РС</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50:22:0000000:104323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140051, Московская область, Люберецкий район, ул. Чехова, д. 13/2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«Многоэтажный жилой дом башенного типа (корп. 19 по ГП), 4-й этап строительства по адресу: Московская область, Люберецкий район, г. Люберцы, район Красная горка, мкр. 12»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47 РС</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«Жилая застройка с объектами социальной и коммерческой инфраструктуры по адресу: Московская область, г.Люберцы, 3-е почтовое отделение, 101» (7 этап </w:t>
            </w:r>
            <w:r w:rsidRPr="00A23182">
              <w:rPr>
                <w:rFonts w:ascii="Times New Roman" w:eastAsia="Times New Roman" w:hAnsi="Times New Roman" w:cs="Times New Roman"/>
                <w:color w:val="000000"/>
                <w:sz w:val="20"/>
                <w:szCs w:val="20"/>
              </w:rPr>
              <w:lastRenderedPageBreak/>
              <w:t>строительства) Жилой дом башенного типа корпус 8</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69201</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53РС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109472, Москва г., г. Москва, г. Москва, ул. Ташкентская, д. 28</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(6 этап строительства) Жилой дом башенного типа корпус 6»</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69201</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т.3/13.3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7,26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22,203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43РС</w:t>
            </w:r>
            <w:r w:rsidRPr="00A23182">
              <w:rPr>
                <w:rFonts w:ascii="Times New Roman" w:eastAsia="Times New Roman" w:hAnsi="Times New Roman" w:cs="Times New Roman"/>
                <w:color w:val="000000"/>
                <w:sz w:val="20"/>
                <w:szCs w:val="20"/>
              </w:rPr>
              <w:br/>
              <w:t>Повтор позиции 9</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50:22:0010101:2444; 50:22:0010101:2443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141021, Московская область, Мытищи, г. Мытищи, ул. Юбилейная, д. 16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жилой комплекс, корпус 2 и корпус 3 по адресу: Московская область, Люберецкий район, г. Люберцы, ул. 8 Марта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118998</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Повтор позиции 41РС </w:t>
            </w:r>
            <w:r w:rsidRPr="00A23182">
              <w:rPr>
                <w:rFonts w:ascii="Times New Roman" w:eastAsia="Times New Roman" w:hAnsi="Times New Roman" w:cs="Times New Roman"/>
                <w:color w:val="000000"/>
                <w:sz w:val="20"/>
                <w:szCs w:val="20"/>
              </w:rPr>
              <w:br/>
              <w:t>В составе позиции 5</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59РС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50:22:0010101:2444</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141021, Московская область, Мытищи, г. Мытищи, ул. Юбилейная, д. 16</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жилой комплекс, корпус 9 по адресу: Московская область, Люберецкий район, г. Люберцы, ул. 8 Марта»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59396</w:t>
            </w:r>
          </w:p>
        </w:tc>
        <w:tc>
          <w:tcPr>
            <w:tcW w:w="447" w:type="pct"/>
            <w:tcBorders>
              <w:top w:val="nil"/>
              <w:left w:val="nil"/>
              <w:bottom w:val="single" w:sz="8" w:space="0" w:color="auto"/>
              <w:right w:val="single" w:sz="8" w:space="0" w:color="auto"/>
            </w:tcBorders>
            <w:shd w:val="clear" w:color="auto" w:fill="auto"/>
            <w:noWrap/>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Повтор позиции 41РС </w:t>
            </w:r>
            <w:r w:rsidRPr="00A23182">
              <w:rPr>
                <w:rFonts w:ascii="Times New Roman" w:eastAsia="Times New Roman" w:hAnsi="Times New Roman" w:cs="Times New Roman"/>
                <w:color w:val="000000"/>
                <w:sz w:val="20"/>
                <w:szCs w:val="20"/>
              </w:rPr>
              <w:br/>
              <w:t>В составе позиции 5</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50:22:0040404:8648, 50:22:0040404:8649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обл. Московская, р-н Люберецкий, рп. Томилино, Новорязанское шоссе 23 км</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«Складской комплекс»</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53721</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7,869</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0,532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8,401</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50:22:0010110:1670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на пересечении Проектируемого проезда №4037 и ул. Транспортная</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"Дошкольное образовательное учреждение (ДОУ) на 170 мест по адресу: Московская область, г. Люберцы, на пересечении Проектируемого проезда №4037 и ул. Транспортная."</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6463</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0,447</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79РС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50:22:0060713:593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дп Красково ул. Мичурина</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«Школа на 1100 мест по адресу: Московская область, городской округ Люберцы, дачное поселение Красково, ул. Мичурина»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26968</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дп Красково, ул. Карла Маркса, д.90/Котельная дп Красково, ул. Карла Маркса, д.90 корп. 2</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дп Красково, ул. Карла Маркса, д.90/Котельная дп Красково, ул. Карла Маркса, д.90 корп. 2</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1,865</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0,222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2,087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80РС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50:22:0010211:28769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 Люберцы, 3-е почтовое отделение, 101 (11 этап строительства) Дошкольная образовательная организация на 350 мест, Корпус 15»</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13305</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(ТК-5/1)</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(ТК-5/1)</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0,938</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0,088</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1,026</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78</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50:22:0060301:56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Московская обл., Люберецкий р-н, г/п Красково, вблизи д. Мотяково, участок №11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Промышленное здание</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8109</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1,161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1,268</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50:22:0060703:12796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Д.п. Красково, тер. ГСК Заря</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Нежилое здание (торговый магазин)</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179</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0,024</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50:22:0010105:32466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Московская область, г. Люберцы, район Красная горка, мкр. 12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Дошкольная образовательная организация на 350 мест, (корпус 15.2 по ГП) по адресу: Московская область, Люберецкий район, г. Люберцы, район Красная горка, мкр. 12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10998</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"ТермоТрон"</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"ТермоТрон"</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0,761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0,852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68</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84РС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50:22:0010106:47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 Московская обл., г.о. Люберцы, г. Люберцы, ул. Митрофанова, около д. 15</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«Проект строительства трехэтажного офисно-делового здания по адресу: МО, г.о. Люберцы, г. Люберцы, ул. Митрофанова, около д. 15»</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141</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Попова д.16 строен.2</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Попова д.16 строен.2</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0,025</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85РС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50:22:0010105:33781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«Дошкольная образовательная организация на 140 мест (ДОО №5) по адресу: Московская область, г. Люберцы, жилой микрорайон, северо-восточной части г. Люберцы, севернее квартала №2»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5729</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0,936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0,047</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0,983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63</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50:22:0010101:157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ул. Михельсона д. Вл. 90 стр. Участок 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Здание магазина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2080</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0,279</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0,034</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0,313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87РС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50:22:0040602:52</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«Дошкольная образовательная организация на 360 мест (ДОО № 4) при выполнении комплексной жилой застройки с объектами инфраструктуры. Строительный адрес: Московская область, Люберецкий район, городское поселение Томилино-3, пос. Север»</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12616</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0,873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0,104</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0,977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167</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50:22:0040602:5442, 50:22:0040602:5444</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комплекс по адресу: Московская область, городской округ Люберцы, пос. Томилино, корпус 5.1, корпус 5.2»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24514</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1,716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0,162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1,878</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89РС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50:22:0010101:2751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«Общеобразовательная организация на 1170 мест» по адресу: Московская область, Люберецкий район, г. Люберцы, ул. 8 Марта, корпус 17»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25610</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1,771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0,211</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1,982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98</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90РС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50:22:0010105:24419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«Станция скорой помощи на 4 м/м по адресу: Московская область, г.Люберцы, жилой микрорайон северо-восточной части г.Люберцы, севернее квартала №2»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9784</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17</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50:22:0040602:67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«Общеобразовательная школа №2 на 900 мест при осуществлении комплексной жилой застройки с объектами инфраструктуры по адресу: Московская область, городской округ Люберцы, пос. Томилино»</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29705</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2,055</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0,245</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2,300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178</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50:22:0010211:30375, 50:22:0010211:30376, 50:22:0010211:30377</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ул. Шоссейная д. 42</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КОМПЛЕКС</w:t>
            </w:r>
            <w:r w:rsidRPr="00A23182">
              <w:rPr>
                <w:rFonts w:ascii="Times New Roman" w:eastAsia="Times New Roman" w:hAnsi="Times New Roman" w:cs="Times New Roman"/>
                <w:color w:val="000000"/>
                <w:sz w:val="20"/>
                <w:szCs w:val="20"/>
              </w:rPr>
              <w:br/>
              <w:t>со встроенной автостоянкой</w:t>
            </w:r>
            <w:r w:rsidRPr="00A23182">
              <w:rPr>
                <w:rFonts w:ascii="Times New Roman" w:eastAsia="Times New Roman" w:hAnsi="Times New Roman" w:cs="Times New Roman"/>
                <w:color w:val="000000"/>
                <w:sz w:val="20"/>
                <w:szCs w:val="20"/>
              </w:rPr>
              <w:br/>
              <w:t>по адресу:</w:t>
            </w:r>
            <w:r w:rsidRPr="00A23182">
              <w:rPr>
                <w:rFonts w:ascii="Times New Roman" w:eastAsia="Times New Roman" w:hAnsi="Times New Roman" w:cs="Times New Roman"/>
                <w:color w:val="000000"/>
                <w:sz w:val="20"/>
                <w:szCs w:val="20"/>
              </w:rPr>
              <w:br/>
              <w:t>Московская область, Люберецкий муниципальный район,</w:t>
            </w:r>
            <w:r w:rsidRPr="00A23182">
              <w:rPr>
                <w:rFonts w:ascii="Times New Roman" w:eastAsia="Times New Roman" w:hAnsi="Times New Roman" w:cs="Times New Roman"/>
                <w:color w:val="000000"/>
                <w:sz w:val="20"/>
                <w:szCs w:val="20"/>
              </w:rPr>
              <w:br/>
              <w:t>г. Люберцы, ул. Шосcейная, д. 42"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12511</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ТЭЦ-22</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ТЭЦ-22</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1,68</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0,206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1,886</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147</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50:22:0010208:2286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ул. 3-е Почтовое отделение д. 54 стр. 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Магазин</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686</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(КП №5)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(КП №5)</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0,092</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0,011</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0,103</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50:22:0010110:1686</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проектируемый проезд 4037</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«Первый этап пятой очереди строительства многоэтажной жилой застройки: Многоэтажное жилое здание № 5.1, подземная автостоянка № 5.2 по адресу: </w:t>
            </w:r>
            <w:r w:rsidRPr="00A23182">
              <w:rPr>
                <w:rFonts w:ascii="Times New Roman" w:eastAsia="Times New Roman" w:hAnsi="Times New Roman" w:cs="Times New Roman"/>
                <w:color w:val="000000"/>
                <w:sz w:val="20"/>
                <w:szCs w:val="20"/>
              </w:rPr>
              <w:lastRenderedPageBreak/>
              <w:t>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14286</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0,094</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1,094</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95РС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50:22:0010110:1688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проезд Проектируемый</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«СРЕДНЕЕ ОБЩЕОБРАЗОВАТЕЛЬНОЕ УЧРЕЖДЕНИЕ НА 1500 МЕСТ ДЛЯ ОБЪЕКТА «МНОГОЭТАЖНАЯ ЖИЛАЯ ЗАСТРОЙКА ПО АДРЕСУ: МОСКОВСКАЯ ОБЛАСТЬ, Г.О. ЛЮБЕРЦЫ, ПРОЕКТИРУЕМЫЙ ПРОЕЗД 4037, НА ЗЕМЕЛЬНОМ УЧАСТКЕ С КАДАСТОРОВЫМ НОМЕРОМ 50:22:0010110:1688» по адресу: МОСКОВСКАЯ ОБЛАСТЬ, Г.О. ЛЮБЕРЦЫ, ПРОЕКТИРУЕМЫЙ ПРОЕЗД 4037»</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14286</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1,871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0,223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2,094</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154</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50:22:0000000:115241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п. Жилино-1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«КОМПЛЕКСНАЯ ЖИЛАЯ ЗАСТРОЙКА ПЛОЩАДЬЮ 56,6 ГА, РАСПОЛОЖЕННАЯ ПО АДРЕСУ: МОСКОВСКАЯ ОБЛАСТЬ, ЛЮБЕРЕЦКИЙ РАЙОН, Г.П. ТОМИЛИНО. ВТОРАЯ ОЧЕРЕДЬ СТРОИТЕЛЬСТВА. ЖИЛЫЕ ДОМА № 1; 2; 3; 4» Жилой дом №4</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29659</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2,076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2,272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20</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97РС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50:22:0000000:115241, 50:22:0040306:908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п. Жилино-1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"КОМПЛЕКСНАЯ ЖИЛАЯ ЗАСТРОЙКА ПЛОЩАДЬЮ 56,6 ГА, РАСПОЛОЖЕННАЯ</w:t>
            </w:r>
            <w:r w:rsidRPr="00A23182">
              <w:rPr>
                <w:rFonts w:ascii="Times New Roman" w:eastAsia="Times New Roman" w:hAnsi="Times New Roman" w:cs="Times New Roman"/>
                <w:color w:val="000000"/>
                <w:sz w:val="20"/>
                <w:szCs w:val="20"/>
              </w:rPr>
              <w:br/>
              <w:t>ПО АДРЕСУ: МОСКОВСКАЯ ОБЛАСТЬ, ЛЮБЕРЕЦКИЙ РАЙОН, Г.П. ТОМИЛИНО.</w:t>
            </w:r>
            <w:r w:rsidRPr="00A23182">
              <w:rPr>
                <w:rFonts w:ascii="Times New Roman" w:eastAsia="Times New Roman" w:hAnsi="Times New Roman" w:cs="Times New Roman"/>
                <w:color w:val="000000"/>
                <w:sz w:val="20"/>
                <w:szCs w:val="20"/>
              </w:rPr>
              <w:br/>
              <w:t>ВТОРАЯ ОЧЕРЕДЬ СТРОИТЕЛЬСТВА. ЖИЛЫЕ ДОМА № 1; 2; 3; 4" (Жилой дом №3)</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41562</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2,076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2,272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В составе позиции 20</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50:22:0030502:444</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рп Малаховка ул. Шоссейная д. 33</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Федеральное государственное бюджетное образовательное учреждение высшего образования «Московская государственная академия физической культуры» пос. Малаховка, Московская область. Учебно тренировочный комплекс»</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114344</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0,360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99РС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50:22:0000000:115241, 50:22:0040306:908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п. Жилино-1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«КОМПЛЕКСНАЯ ЖИЛАЯ ЗАСТРОЙКА ПЛОЩАДЬЮ 56,6 ГА, РАСПОЛОЖЕННАЯ ПО АДРЕСУ: МОСКОВСКАЯ ОБЛАСТЬ, ЛЮБЕРЕЦКИЙ РАЙОН, Г.П. ТОМИЛИНО. ВТОРАЯ ОЧЕРЕДЬ СТРОИТЕЛЬСТВА. ЖИЛЫЕ ДОМА № 1; 2; 3; 4» (Жилой дом №2)</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41562</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2,076</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0,196</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2,272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12РС</w:t>
            </w:r>
            <w:r w:rsidRPr="00A23182">
              <w:rPr>
                <w:rFonts w:ascii="Times New Roman" w:eastAsia="Times New Roman" w:hAnsi="Times New Roman" w:cs="Times New Roman"/>
                <w:color w:val="000000"/>
                <w:sz w:val="20"/>
                <w:szCs w:val="20"/>
              </w:rPr>
              <w:br/>
              <w:t>В составе позиции 20</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50:22:0040404:13</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рп. Томилино, проезд Кофейный, дом 1</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Складской комплекс по адресу: Московская область, Люберецкий район, рп. Томилино, проезд Кофейный, д. 1, на земельном участке с к.н. 50:220040404:13</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50300</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1,734</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1,734</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101РС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50:22:0040101:0008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xml:space="preserve">Московская обл. г. Люберцы ул. </w:t>
            </w:r>
            <w:r w:rsidRPr="00A23182">
              <w:rPr>
                <w:rFonts w:ascii="Times New Roman" w:eastAsia="Times New Roman" w:hAnsi="Times New Roman" w:cs="Times New Roman"/>
                <w:color w:val="000000"/>
                <w:sz w:val="20"/>
                <w:szCs w:val="20"/>
              </w:rPr>
              <w:lastRenderedPageBreak/>
              <w:t>Железнодорожная</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 xml:space="preserve">Административное здание для предоставления коммунальных </w:t>
            </w:r>
            <w:r w:rsidRPr="00A23182">
              <w:rPr>
                <w:rFonts w:ascii="Times New Roman" w:eastAsia="Times New Roman" w:hAnsi="Times New Roman" w:cs="Times New Roman"/>
                <w:color w:val="000000"/>
                <w:sz w:val="20"/>
                <w:szCs w:val="20"/>
              </w:rPr>
              <w:lastRenderedPageBreak/>
              <w:t>услуг по адресу: Московская область, р-н Люберецкий, г. Люберцы, ул. Железнодорожная, ЗУ с КН 50:22:0040101:8</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11678</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0,300</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102РС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50:22:0010211:28589</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«Жилая застройка с объектами социальной и коммерческой инфраструктуры по адресу: Московская область, г.Люберцы, 3-е почтовое отделение, 101» (8 этап строительства) Средняя общеобразовательная школа на 1500 мест. Корпус 16. КОРРЕКТИРОВКА</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27730</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(ТК-5/1)</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РТС "Жулебино" (ТК-5/1)</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1,941</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2,124</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101</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103РС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50:22:0010105:33688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г. Люберцы</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«Застройка территории жилого микрорайона в северо-восточной части г. Люберцы, Московской области. Квартал 1, 7-й пусковой комплекс, корпуса №№ 67, 68, 69, 70»</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21961</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Барыкина, 13</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1,537</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0,145</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1,682</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50:22:0010110:131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г. Люберцы ул. Транспортная д. 4а</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Административно-офисное здание</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6846</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1,198</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1,311</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106РС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50:22:0010101:2450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"Многофункциональный жилой комплекс» по адресу:</w:t>
            </w:r>
            <w:r w:rsidRPr="00A23182">
              <w:rPr>
                <w:rFonts w:ascii="Times New Roman" w:eastAsia="Times New Roman" w:hAnsi="Times New Roman" w:cs="Times New Roman"/>
                <w:color w:val="000000"/>
                <w:sz w:val="20"/>
                <w:szCs w:val="20"/>
              </w:rPr>
              <w:br/>
              <w:t>Московская область, Люберецкий район, г. Люберцы, ул. 8 Марта</w:t>
            </w:r>
            <w:r w:rsidRPr="00A23182">
              <w:rPr>
                <w:rFonts w:ascii="Times New Roman" w:eastAsia="Times New Roman" w:hAnsi="Times New Roman" w:cs="Times New Roman"/>
                <w:color w:val="000000"/>
                <w:sz w:val="20"/>
                <w:szCs w:val="20"/>
              </w:rPr>
              <w:br/>
              <w:t>Дошкольная образовательная организация на 350 мест, корпус 15"</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13327</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ООО "ТехноАльянсИнвест", ул. 8 Марта, дом 8А</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0,933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0,088</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1,021</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71</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107РС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50:22:0010102:4481</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область, г Люберцы, ул Урицкого</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«ОБЩЕОБРАЗОВАТЕЛЬНАЯ ШКОЛА НА 825</w:t>
            </w:r>
            <w:r w:rsidRPr="00A23182">
              <w:rPr>
                <w:rFonts w:ascii="Times New Roman" w:eastAsia="Times New Roman" w:hAnsi="Times New Roman" w:cs="Times New Roman"/>
                <w:color w:val="000000"/>
                <w:sz w:val="20"/>
                <w:szCs w:val="20"/>
              </w:rPr>
              <w:br/>
              <w:t>УЧАЩИХСЯ по адресу: Московская область, г. Люберцы, ул. Урицкого, д. 10»</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21003</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Шевлякова д.9а строен. 1</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г.Люберцы, ул. Шевлякова д.9а строен. 1</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1,453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1,626</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90</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108РС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50:22:0040404:260</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р-н п.Томилино, микрорайон Птицефабрика</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Здание складского корпуса К-10</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15671</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0,024</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0,024</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109РС</w:t>
            </w:r>
          </w:p>
        </w:tc>
        <w:tc>
          <w:tcPr>
            <w:tcW w:w="514"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50:22:0030201:35</w:t>
            </w:r>
          </w:p>
        </w:tc>
        <w:tc>
          <w:tcPr>
            <w:tcW w:w="484"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 Люберецкий г.о. рп Малаховка ш. Касимовское д. 15</w:t>
            </w:r>
          </w:p>
        </w:tc>
        <w:tc>
          <w:tcPr>
            <w:tcW w:w="777"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Здание склада готовой продукции №2</w:t>
            </w:r>
          </w:p>
        </w:tc>
        <w:tc>
          <w:tcPr>
            <w:tcW w:w="256"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6781</w:t>
            </w:r>
          </w:p>
        </w:tc>
        <w:tc>
          <w:tcPr>
            <w:tcW w:w="447"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0,933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0,067</w:t>
            </w:r>
          </w:p>
        </w:tc>
        <w:tc>
          <w:tcPr>
            <w:tcW w:w="195"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1,000</w:t>
            </w:r>
          </w:p>
        </w:tc>
        <w:tc>
          <w:tcPr>
            <w:tcW w:w="377" w:type="pct"/>
            <w:tcBorders>
              <w:top w:val="nil"/>
              <w:left w:val="nil"/>
              <w:bottom w:val="nil"/>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112РС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50:22:0060705:865</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область, г.о. Люберцы, между Казанской ж/д и п. Красково</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создание производства средств измерений для весового контроля грузового автотранспорта, по адресу: Московская область, г.о. Люберцы, между Казанской ж/д и п. Красково, к.н.з.у. 50:22:0060705:865, застройщик АО «Весоизмерительная компания «Тензо-М»</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0,07</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0,07</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A23182" w:rsidRPr="00A23182" w:rsidTr="00A23182">
        <w:trPr>
          <w:trHeight w:val="20"/>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114РС</w:t>
            </w:r>
          </w:p>
        </w:tc>
        <w:tc>
          <w:tcPr>
            <w:tcW w:w="51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50:22:0040201:253; 50:22:0040201:278</w:t>
            </w:r>
          </w:p>
        </w:tc>
        <w:tc>
          <w:tcPr>
            <w:tcW w:w="484"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Московская область, г.о. Люберцы, п. Томилино, мкр. Птицефабрика</w:t>
            </w:r>
          </w:p>
        </w:tc>
        <w:tc>
          <w:tcPr>
            <w:tcW w:w="7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МКД  ЖК «Новотомилино» по адресу: Московская область, г.о. Люберцы, п. Томилино, мкр. Птицефабрика (Этап 1.3, корпус 2), к.н.з.у. 50:22:0040201:253, 50:22:0040201:278, застройщик ГК «Тройка Рэд», ООО «СЗ «РЕАЛИНВЕСТ»</w:t>
            </w:r>
          </w:p>
        </w:tc>
        <w:tc>
          <w:tcPr>
            <w:tcW w:w="256"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44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0,543</w:t>
            </w:r>
          </w:p>
        </w:tc>
        <w:tc>
          <w:tcPr>
            <w:tcW w:w="30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0,163</w:t>
            </w:r>
          </w:p>
        </w:tc>
        <w:tc>
          <w:tcPr>
            <w:tcW w:w="195"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0,706</w:t>
            </w:r>
          </w:p>
        </w:tc>
        <w:tc>
          <w:tcPr>
            <w:tcW w:w="377" w:type="pct"/>
            <w:tcBorders>
              <w:top w:val="nil"/>
              <w:left w:val="nil"/>
              <w:bottom w:val="single" w:sz="8"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 к системе теплоснабжения</w:t>
            </w:r>
          </w:p>
        </w:tc>
      </w:tr>
      <w:tr w:rsidR="00A23182" w:rsidRPr="00A23182" w:rsidTr="00C66F4B">
        <w:trPr>
          <w:trHeight w:val="610"/>
        </w:trPr>
        <w:tc>
          <w:tcPr>
            <w:tcW w:w="175" w:type="pct"/>
            <w:tcBorders>
              <w:top w:val="nil"/>
              <w:left w:val="single" w:sz="8" w:space="0" w:color="auto"/>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115РС</w:t>
            </w:r>
          </w:p>
        </w:tc>
        <w:tc>
          <w:tcPr>
            <w:tcW w:w="514"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50:22:0010212:3872</w:t>
            </w:r>
          </w:p>
        </w:tc>
        <w:tc>
          <w:tcPr>
            <w:tcW w:w="484"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proofErr w:type="gramStart"/>
            <w:r w:rsidRPr="00A23182">
              <w:rPr>
                <w:rFonts w:ascii="Times New Roman" w:eastAsia="Times New Roman" w:hAnsi="Times New Roman" w:cs="Times New Roman"/>
                <w:color w:val="000000"/>
                <w:sz w:val="20"/>
                <w:szCs w:val="20"/>
              </w:rPr>
              <w:t>Московская область, г. Люберцы, ул. Калараш, д.1, О и ул. Красноармейская д.17</w:t>
            </w:r>
            <w:proofErr w:type="gramEnd"/>
          </w:p>
        </w:tc>
        <w:tc>
          <w:tcPr>
            <w:tcW w:w="777"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МКД по адресу: Московская область, г. Люберцы, ул. Калараш, д.1, О и ул. Красноармейская д.17 (Этап 1, корпус 2) 22-х этажный жилой дом со встроенными на 1-м этаже нежилыми помещениями, к.н.з.у. 50:22:0010212:3872, застройщик ООО СЗ «РД ЛЮБЕРЦЫ»</w:t>
            </w:r>
          </w:p>
        </w:tc>
        <w:tc>
          <w:tcPr>
            <w:tcW w:w="256"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447"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520"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ТЭЦ-22</w:t>
            </w:r>
          </w:p>
        </w:tc>
        <w:tc>
          <w:tcPr>
            <w:tcW w:w="520"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ТЭЦ-22</w:t>
            </w:r>
          </w:p>
        </w:tc>
        <w:tc>
          <w:tcPr>
            <w:tcW w:w="277"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1,569</w:t>
            </w:r>
          </w:p>
        </w:tc>
        <w:tc>
          <w:tcPr>
            <w:tcW w:w="305"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153"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0,762</w:t>
            </w:r>
          </w:p>
        </w:tc>
        <w:tc>
          <w:tcPr>
            <w:tcW w:w="195"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2,331</w:t>
            </w:r>
          </w:p>
        </w:tc>
        <w:tc>
          <w:tcPr>
            <w:tcW w:w="377" w:type="pct"/>
            <w:tcBorders>
              <w:top w:val="nil"/>
              <w:left w:val="nil"/>
              <w:bottom w:val="single" w:sz="4" w:space="0" w:color="auto"/>
              <w:right w:val="single" w:sz="8" w:space="0" w:color="auto"/>
            </w:tcBorders>
            <w:shd w:val="clear" w:color="auto" w:fill="auto"/>
            <w:vAlign w:val="center"/>
            <w:hideMark/>
          </w:tcPr>
          <w:p w:rsidR="00A23182" w:rsidRPr="00A23182" w:rsidRDefault="00A23182" w:rsidP="00A23182">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Повтор позиции 11</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116РС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50:22:0060407:306</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г п. Красково, д. Марусино</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ЖК «Марусино-6» по адресу : г п. Красково, д. Марусино, к.н.з</w:t>
            </w:r>
            <w:proofErr w:type="gramStart"/>
            <w:r w:rsidRPr="007510B5">
              <w:rPr>
                <w:rFonts w:ascii="Times New Roman" w:eastAsia="Times New Roman" w:hAnsi="Times New Roman" w:cs="Times New Roman"/>
                <w:color w:val="000000"/>
                <w:sz w:val="20"/>
                <w:szCs w:val="20"/>
              </w:rPr>
              <w:t>.у</w:t>
            </w:r>
            <w:proofErr w:type="gramEnd"/>
            <w:r w:rsidRPr="007510B5">
              <w:rPr>
                <w:rFonts w:ascii="Times New Roman" w:eastAsia="Times New Roman" w:hAnsi="Times New Roman" w:cs="Times New Roman"/>
                <w:color w:val="000000"/>
                <w:sz w:val="20"/>
                <w:szCs w:val="20"/>
              </w:rPr>
              <w:t xml:space="preserve"> 50:22:0060407:306.  Застройщик НАО «Старкт»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гп Красково, д. Марусино</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гп Красково, д. Марусино</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1,316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0,55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1,866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Повтор позиции 32</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117РС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50:22:0010302:160; 50:22:0010302:9289; 50:22:0010302:9290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 Люберцы, ул. Хлебозаводская, д.6, стр.1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ЖК «Карамельный» по адресу: г. Люберцы, ул. Хлебозаводская, д.6, стр.1, к.н.з.у (50:22:0010302:160; 50:22:0010302:9289; 50:22:0010302:9290). Застройщик ООО ИСК «Ареал»</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г.Люберцы, Хлебозаводской тупик, д.9 строен. 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г.Люберцы, Хлебозаводской тупик, д.9 строен. 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0,505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0,053</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0,558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В составе позиции 15</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118РС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50:22:0040306:94; 50:22:0040306:444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п. Жилино-1 (первая очередь д 8)</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ЖК «Томилино» по адресу: п. Жилино-1 (первая очередь д 8), к.н.з.у (50:22:0040306:94; 50:22:0040306:444). Застройщик ГК Рассвет ООО «ТомСтрой»</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0,335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0,585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Подключен к системе теплоснабжения</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119РС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50:22:0010207:1628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Октябрьский проспект, д. 200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Детская школа искусств «Мир молодого искусства», по адресу: Московская область, г.о. Люберцы, Октябрьский проспект, д. 200, к.н.з.у 50:22:0010207:1628</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2025-2027</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ТЭЦ-22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ТЭЦ-22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0,21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0,09</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0,300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Повтор позиции 117</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120РС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50:22:0010207:1623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Октябрьский проспект, д. 202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Стадион, по адресу: Московская область, г.о. Люберцы, Октябрьский проспект, д. 202, к.н.з.у 50:22:0010207:1623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ТЭЦ-22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ТЭЦ-22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1,188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0,705</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0,21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2,103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Повтор позиции 7ТУ</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121РС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50:22:0010211:28415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городок Б, войсковая часть 75360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ДОУ, по адресу:  г.о. Люберцы, городок Б, войсковая часть 75360, к.н.з</w:t>
            </w:r>
            <w:proofErr w:type="gramStart"/>
            <w:r w:rsidRPr="007510B5">
              <w:rPr>
                <w:rFonts w:ascii="Times New Roman" w:eastAsia="Times New Roman" w:hAnsi="Times New Roman" w:cs="Times New Roman"/>
                <w:color w:val="000000"/>
                <w:sz w:val="20"/>
                <w:szCs w:val="20"/>
              </w:rPr>
              <w:t>.у</w:t>
            </w:r>
            <w:proofErr w:type="gramEnd"/>
            <w:r w:rsidRPr="007510B5">
              <w:rPr>
                <w:rFonts w:ascii="Times New Roman" w:eastAsia="Times New Roman" w:hAnsi="Times New Roman" w:cs="Times New Roman"/>
                <w:color w:val="000000"/>
                <w:sz w:val="20"/>
                <w:szCs w:val="20"/>
              </w:rPr>
              <w:t xml:space="preserve"> 50:22:0010211:28415</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РТС "Жулебино" т.3/13.3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РТС "Жулебино" т.3/13.3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0,35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0,15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0,500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В составе позиции 9</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122РС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50:22:0010101:2389</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ул. 8 Марта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ДОУ, по адресу:  г.о. Люберцы, ул. 8 Марта (детский сад на 350 мест) ООО «РегионИнвест» (ГК «ПИК»), к.н.з</w:t>
            </w:r>
            <w:proofErr w:type="gramStart"/>
            <w:r w:rsidRPr="007510B5">
              <w:rPr>
                <w:rFonts w:ascii="Times New Roman" w:eastAsia="Times New Roman" w:hAnsi="Times New Roman" w:cs="Times New Roman"/>
                <w:color w:val="000000"/>
                <w:sz w:val="20"/>
                <w:szCs w:val="20"/>
              </w:rPr>
              <w:t>.у</w:t>
            </w:r>
            <w:proofErr w:type="gramEnd"/>
            <w:r w:rsidRPr="007510B5">
              <w:rPr>
                <w:rFonts w:ascii="Times New Roman" w:eastAsia="Times New Roman" w:hAnsi="Times New Roman" w:cs="Times New Roman"/>
                <w:color w:val="000000"/>
                <w:sz w:val="20"/>
                <w:szCs w:val="20"/>
              </w:rPr>
              <w:t xml:space="preserve"> 50:22:0010101:2389</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ул. 8 Марта, д. 10 к. 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ул. 8 Марта, д. 10 к. 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0,829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0,099</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0,928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Повтор позиции 71</w:t>
            </w:r>
          </w:p>
        </w:tc>
      </w:tr>
      <w:tr w:rsidR="00C66F4B" w:rsidRPr="00A23182" w:rsidTr="00C66F4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123РС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50:22:0010105:13345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Московская область, г.о. Люберцы, северо- восточная часть</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ДОУ, по адресу:  г.о. Люберцы, северо- восточная часть (детский сад на 140 мест) ООО «СЗ «Самолет Девелопмент» (ГК «Самолет»), к.н.з</w:t>
            </w:r>
            <w:proofErr w:type="gramStart"/>
            <w:r w:rsidRPr="007510B5">
              <w:rPr>
                <w:rFonts w:ascii="Times New Roman" w:eastAsia="Times New Roman" w:hAnsi="Times New Roman" w:cs="Times New Roman"/>
                <w:color w:val="000000"/>
                <w:sz w:val="20"/>
                <w:szCs w:val="20"/>
              </w:rPr>
              <w:t>.у</w:t>
            </w:r>
            <w:proofErr w:type="gramEnd"/>
            <w:r w:rsidRPr="007510B5">
              <w:rPr>
                <w:rFonts w:ascii="Times New Roman" w:eastAsia="Times New Roman" w:hAnsi="Times New Roman" w:cs="Times New Roman"/>
                <w:color w:val="000000"/>
                <w:sz w:val="20"/>
                <w:szCs w:val="20"/>
              </w:rPr>
              <w:t xml:space="preserve">  50:22:0010105:13345</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г.Люберцы, ул. Барыкина, 13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Котельная г.Люберцы, ул. Барыкина, 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0,1935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0,048375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0,242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66F4B" w:rsidRPr="00A23182" w:rsidRDefault="00C66F4B" w:rsidP="00C66F4B">
            <w:pPr>
              <w:spacing w:after="0" w:line="240" w:lineRule="auto"/>
              <w:jc w:val="center"/>
              <w:rPr>
                <w:rFonts w:ascii="Times New Roman" w:eastAsia="Times New Roman" w:hAnsi="Times New Roman" w:cs="Times New Roman"/>
                <w:color w:val="000000"/>
                <w:sz w:val="20"/>
                <w:szCs w:val="20"/>
              </w:rPr>
            </w:pPr>
            <w:r w:rsidRPr="007510B5">
              <w:rPr>
                <w:rFonts w:ascii="Times New Roman" w:eastAsia="Times New Roman" w:hAnsi="Times New Roman" w:cs="Times New Roman"/>
                <w:color w:val="000000"/>
                <w:sz w:val="20"/>
                <w:szCs w:val="20"/>
              </w:rPr>
              <w:t>Подключен к системе теплоснабжения</w:t>
            </w:r>
          </w:p>
        </w:tc>
      </w:tr>
    </w:tbl>
    <w:p w:rsidR="00451A45" w:rsidRDefault="00451A45" w:rsidP="00E82C2F">
      <w:pPr>
        <w:widowControl w:val="0"/>
        <w:autoSpaceDE w:val="0"/>
        <w:autoSpaceDN w:val="0"/>
        <w:adjustRightInd w:val="0"/>
        <w:spacing w:after="0" w:line="240" w:lineRule="auto"/>
        <w:jc w:val="both"/>
        <w:rPr>
          <w:rFonts w:ascii="Times New Roman CYR" w:hAnsi="Times New Roman CYR" w:cs="Times New Roman CYR"/>
          <w:sz w:val="28"/>
          <w:szCs w:val="28"/>
        </w:rPr>
      </w:pPr>
    </w:p>
    <w:p w:rsidR="00451A45" w:rsidRDefault="00451A45">
      <w:pPr>
        <w:rPr>
          <w:rFonts w:ascii="Times New Roman CYR" w:hAnsi="Times New Roman CYR" w:cs="Times New Roman CYR"/>
          <w:sz w:val="28"/>
          <w:szCs w:val="28"/>
        </w:rPr>
        <w:sectPr w:rsidR="00451A45" w:rsidSect="009C1D25">
          <w:pgSz w:w="23814" w:h="16839" w:orient="landscape" w:code="8"/>
          <w:pgMar w:top="1134" w:right="1134" w:bottom="851" w:left="1134" w:header="709" w:footer="709" w:gutter="0"/>
          <w:cols w:space="708"/>
          <w:titlePg/>
          <w:docGrid w:linePitch="360"/>
        </w:sectPr>
      </w:pPr>
    </w:p>
    <w:p w:rsidR="00451A45" w:rsidRDefault="00451A45" w:rsidP="00451A45">
      <w:pPr>
        <w:widowControl w:val="0"/>
        <w:autoSpaceDE w:val="0"/>
        <w:autoSpaceDN w:val="0"/>
        <w:adjustRightInd w:val="0"/>
        <w:spacing w:after="0" w:line="240" w:lineRule="auto"/>
        <w:jc w:val="both"/>
        <w:rPr>
          <w:rFonts w:ascii="Times New Roman CYR" w:hAnsi="Times New Roman CYR" w:cs="Times New Roman CYR"/>
          <w:sz w:val="28"/>
          <w:szCs w:val="28"/>
        </w:rPr>
      </w:pPr>
      <w:r w:rsidRPr="008304B6">
        <w:rPr>
          <w:rFonts w:ascii="Times New Roman" w:hAnsi="Times New Roman" w:cs="Times New Roman"/>
          <w:sz w:val="28"/>
          <w:szCs w:val="28"/>
        </w:rPr>
        <w:lastRenderedPageBreak/>
        <w:t>Таблица 2.2.</w:t>
      </w:r>
      <w:r>
        <w:rPr>
          <w:rFonts w:ascii="Times New Roman" w:hAnsi="Times New Roman" w:cs="Times New Roman"/>
          <w:sz w:val="28"/>
          <w:szCs w:val="28"/>
        </w:rPr>
        <w:t>6</w:t>
      </w:r>
      <w:r w:rsidRPr="008304B6">
        <w:rPr>
          <w:rFonts w:ascii="Times New Roman" w:hAnsi="Times New Roman" w:cs="Times New Roman"/>
          <w:sz w:val="28"/>
          <w:szCs w:val="28"/>
        </w:rPr>
        <w:t xml:space="preserve"> </w:t>
      </w:r>
      <w:r>
        <w:rPr>
          <w:rFonts w:ascii="Times New Roman" w:hAnsi="Times New Roman" w:cs="Times New Roman"/>
          <w:sz w:val="28"/>
          <w:szCs w:val="28"/>
        </w:rPr>
        <w:t>–</w:t>
      </w:r>
      <w:r w:rsidRPr="008304B6">
        <w:rPr>
          <w:rFonts w:ascii="Times New Roman" w:hAnsi="Times New Roman" w:cs="Times New Roman"/>
          <w:sz w:val="28"/>
          <w:szCs w:val="28"/>
        </w:rPr>
        <w:t xml:space="preserve"> </w:t>
      </w:r>
      <w:r>
        <w:rPr>
          <w:rFonts w:ascii="Times New Roman" w:hAnsi="Times New Roman" w:cs="Times New Roman"/>
          <w:sz w:val="28"/>
          <w:szCs w:val="28"/>
        </w:rPr>
        <w:t>Перспективные объекты согласно выданым теплоснабжающими организациями техническим условиям и заключенным договорам на подключение к системе теплоснабжения</w:t>
      </w:r>
    </w:p>
    <w:tbl>
      <w:tblPr>
        <w:tblW w:w="0" w:type="auto"/>
        <w:tblLook w:val="04A0" w:firstRow="1" w:lastRow="0" w:firstColumn="1" w:lastColumn="0" w:noHBand="0" w:noVBand="1"/>
      </w:tblPr>
      <w:tblGrid>
        <w:gridCol w:w="602"/>
        <w:gridCol w:w="2111"/>
        <w:gridCol w:w="1818"/>
        <w:gridCol w:w="1916"/>
        <w:gridCol w:w="1990"/>
        <w:gridCol w:w="754"/>
        <w:gridCol w:w="1321"/>
        <w:gridCol w:w="1326"/>
        <w:gridCol w:w="766"/>
        <w:gridCol w:w="766"/>
        <w:gridCol w:w="1417"/>
      </w:tblGrid>
      <w:tr w:rsidR="00714990" w:rsidRPr="00714990" w:rsidTr="00714990">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Наименование оъекта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Точка подключения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Источник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Теплоснабжающая организация</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Срок ввода</w:t>
            </w:r>
          </w:p>
        </w:tc>
        <w:tc>
          <w:tcPr>
            <w:tcW w:w="0" w:type="auto"/>
            <w:gridSpan w:val="4"/>
            <w:tcBorders>
              <w:top w:val="single" w:sz="8" w:space="0" w:color="auto"/>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Тепловые нагрузки, Гкал/час</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Примечания</w:t>
            </w:r>
          </w:p>
        </w:tc>
      </w:tr>
      <w:tr w:rsidR="00714990" w:rsidRPr="00714990" w:rsidTr="00714990">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Отоплепние</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Вентиляция</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ГВС</w:t>
            </w:r>
          </w:p>
        </w:tc>
        <w:tc>
          <w:tcPr>
            <w:tcW w:w="0" w:type="auto"/>
            <w:tcBorders>
              <w:top w:val="nil"/>
              <w:left w:val="nil"/>
              <w:bottom w:val="single" w:sz="8" w:space="0" w:color="auto"/>
              <w:right w:val="single" w:sz="8" w:space="0" w:color="auto"/>
            </w:tcBorders>
            <w:shd w:val="clear" w:color="000000" w:fill="CCC0DA"/>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Итого</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14990" w:rsidRPr="00714990" w:rsidRDefault="00714990" w:rsidP="00714990">
            <w:pPr>
              <w:spacing w:after="0" w:line="240" w:lineRule="auto"/>
              <w:rPr>
                <w:rFonts w:ascii="Times New Roman" w:eastAsia="Times New Roman" w:hAnsi="Times New Roman" w:cs="Times New Roman"/>
                <w:b/>
                <w:bCs/>
                <w:color w:val="000000"/>
                <w:sz w:val="20"/>
                <w:szCs w:val="20"/>
              </w:rPr>
            </w:pP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Гостиница со встроенными помещениями</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Точка подключения ТК-пр. по адресу: М.О., г.Люберцы, ул.8 Марта у котельной ул.8Марта д. 47 стр1. (кот. 8 Марта д.47, стр.1)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Нежилое здание, п. Томилино, Рязанское  ш., 2А</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0,02</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Торгово-офисное здание, п.Томилино, ул. Гоголя, 39/1А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рп Томилино, ул.Гоголя</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0,64</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4ДП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Школа, п. Красково, ул. Мичурина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5ДП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Административное здание для обслуживания жилой застройки, г.Люберцы, ул. Шевлякова д.21А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Шевлякова д.9 строен. 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0,035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0,016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6ДП</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xml:space="preserve">Автомастерская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г.Люберцы, ул. Мира д. 3 строен. 1</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0,15</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7ТУ</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Объекты спортивного назначения</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1,188</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0,705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0,21</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2,103</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8ТУ</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"Десна"</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13,552</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8,624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2,464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24,64</w:t>
            </w:r>
          </w:p>
        </w:tc>
        <w:tc>
          <w:tcPr>
            <w:tcW w:w="0" w:type="auto"/>
            <w:tcBorders>
              <w:top w:val="nil"/>
              <w:left w:val="nil"/>
              <w:bottom w:val="single" w:sz="8" w:space="0" w:color="auto"/>
              <w:right w:val="single" w:sz="8" w:space="0" w:color="auto"/>
            </w:tcBorders>
            <w:shd w:val="clear" w:color="auto" w:fill="auto"/>
            <w:noWrap/>
            <w:vAlign w:val="bottom"/>
            <w:hideMark/>
          </w:tcPr>
          <w:p w:rsidR="00714990" w:rsidRPr="00714990" w:rsidRDefault="00714990" w:rsidP="00714990">
            <w:pPr>
              <w:spacing w:after="0" w:line="240" w:lineRule="auto"/>
              <w:rPr>
                <w:rFonts w:ascii="Calibri" w:eastAsia="Times New Roman" w:hAnsi="Calibri" w:cs="Calibri"/>
                <w:color w:val="000000"/>
              </w:rPr>
            </w:pPr>
            <w:r w:rsidRPr="00714990">
              <w:rPr>
                <w:rFonts w:ascii="Calibri" w:eastAsia="Times New Roman" w:hAnsi="Calibri" w:cs="Calibri"/>
                <w:color w:val="000000"/>
              </w:rPr>
              <w:t> </w:t>
            </w:r>
          </w:p>
        </w:tc>
      </w:tr>
      <w:tr w:rsidR="00714990" w:rsidRPr="00714990" w:rsidTr="0071499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lastRenderedPageBreak/>
              <w:t>9ТУ</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r w:rsidRPr="00714990">
              <w:rPr>
                <w:rFonts w:ascii="Times New Roman" w:eastAsia="Times New Roman" w:hAnsi="Times New Roman" w:cs="Times New Roman"/>
                <w:color w:val="000000"/>
                <w:sz w:val="20"/>
                <w:szCs w:val="20"/>
              </w:rPr>
              <w:br/>
              <w:t>ЖК "Егорово-Парк"</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2023-2025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10,759</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0,906</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8,034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19,699</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Учтено в пунктах 1Е - 36Е</w:t>
            </w:r>
          </w:p>
        </w:tc>
      </w:tr>
      <w:tr w:rsidR="00714990" w:rsidRPr="00714990" w:rsidTr="00714990">
        <w:trPr>
          <w:trHeight w:val="20"/>
        </w:trPr>
        <w:tc>
          <w:tcPr>
            <w:tcW w:w="0" w:type="auto"/>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right"/>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714990" w:rsidRPr="00714990" w:rsidRDefault="00714990" w:rsidP="00714990">
            <w:pPr>
              <w:spacing w:after="0" w:line="240" w:lineRule="auto"/>
              <w:jc w:val="right"/>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29,944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10,235</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10,724</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50,903</w:t>
            </w:r>
          </w:p>
        </w:tc>
        <w:tc>
          <w:tcPr>
            <w:tcW w:w="0" w:type="auto"/>
            <w:tcBorders>
              <w:top w:val="nil"/>
              <w:left w:val="nil"/>
              <w:bottom w:val="single" w:sz="8" w:space="0" w:color="auto"/>
              <w:right w:val="single" w:sz="8" w:space="0" w:color="auto"/>
            </w:tcBorders>
            <w:shd w:val="clear" w:color="auto" w:fill="auto"/>
            <w:noWrap/>
            <w:vAlign w:val="center"/>
            <w:hideMark/>
          </w:tcPr>
          <w:p w:rsidR="00714990" w:rsidRPr="00714990" w:rsidRDefault="00714990" w:rsidP="00714990">
            <w:pPr>
              <w:spacing w:after="0" w:line="240" w:lineRule="auto"/>
              <w:jc w:val="center"/>
              <w:rPr>
                <w:rFonts w:ascii="Times New Roman" w:eastAsia="Times New Roman" w:hAnsi="Times New Roman" w:cs="Times New Roman"/>
                <w:b/>
                <w:bCs/>
                <w:color w:val="000000"/>
                <w:sz w:val="20"/>
                <w:szCs w:val="20"/>
              </w:rPr>
            </w:pPr>
            <w:r w:rsidRPr="00714990">
              <w:rPr>
                <w:rFonts w:ascii="Times New Roman" w:eastAsia="Times New Roman" w:hAnsi="Times New Roman" w:cs="Times New Roman"/>
                <w:b/>
                <w:bCs/>
                <w:color w:val="000000"/>
                <w:sz w:val="20"/>
                <w:szCs w:val="20"/>
              </w:rPr>
              <w:t> </w:t>
            </w:r>
          </w:p>
        </w:tc>
      </w:tr>
    </w:tbl>
    <w:p w:rsidR="003A5E68" w:rsidRDefault="003A5E68" w:rsidP="003A5E68">
      <w:pPr>
        <w:widowControl w:val="0"/>
        <w:autoSpaceDE w:val="0"/>
        <w:autoSpaceDN w:val="0"/>
        <w:adjustRightInd w:val="0"/>
        <w:spacing w:after="0" w:line="240" w:lineRule="auto"/>
        <w:jc w:val="both"/>
        <w:rPr>
          <w:rFonts w:ascii="Times New Roman" w:hAnsi="Times New Roman" w:cs="Times New Roman"/>
          <w:sz w:val="28"/>
          <w:szCs w:val="28"/>
        </w:rPr>
      </w:pPr>
    </w:p>
    <w:p w:rsidR="006769ED" w:rsidRDefault="006769ED" w:rsidP="003A5E68">
      <w:pPr>
        <w:widowControl w:val="0"/>
        <w:autoSpaceDE w:val="0"/>
        <w:autoSpaceDN w:val="0"/>
        <w:adjustRightInd w:val="0"/>
        <w:spacing w:after="0" w:line="240" w:lineRule="auto"/>
        <w:jc w:val="both"/>
        <w:rPr>
          <w:rFonts w:ascii="Times New Roman" w:hAnsi="Times New Roman" w:cs="Times New Roman"/>
          <w:sz w:val="28"/>
          <w:szCs w:val="28"/>
        </w:rPr>
        <w:sectPr w:rsidR="006769ED" w:rsidSect="00451A45">
          <w:pgSz w:w="16839" w:h="11907" w:orient="landscape" w:code="9"/>
          <w:pgMar w:top="1134" w:right="1134" w:bottom="851" w:left="1134" w:header="709" w:footer="709" w:gutter="0"/>
          <w:cols w:space="708"/>
          <w:titlePg/>
          <w:docGrid w:linePitch="360"/>
        </w:sectPr>
      </w:pPr>
    </w:p>
    <w:p w:rsidR="003A5E68" w:rsidRDefault="003A5E68" w:rsidP="003A5E68">
      <w:pPr>
        <w:widowControl w:val="0"/>
        <w:autoSpaceDE w:val="0"/>
        <w:autoSpaceDN w:val="0"/>
        <w:adjustRightInd w:val="0"/>
        <w:spacing w:after="0" w:line="240" w:lineRule="auto"/>
        <w:jc w:val="both"/>
        <w:rPr>
          <w:rFonts w:ascii="Times New Roman CYR" w:hAnsi="Times New Roman CYR" w:cs="Times New Roman CYR"/>
          <w:sz w:val="28"/>
          <w:szCs w:val="28"/>
        </w:rPr>
      </w:pPr>
      <w:r w:rsidRPr="008304B6">
        <w:rPr>
          <w:rFonts w:ascii="Times New Roman" w:hAnsi="Times New Roman" w:cs="Times New Roman"/>
          <w:sz w:val="28"/>
          <w:szCs w:val="28"/>
        </w:rPr>
        <w:lastRenderedPageBreak/>
        <w:t>Таблица 2.2.</w:t>
      </w:r>
      <w:r>
        <w:rPr>
          <w:rFonts w:ascii="Times New Roman" w:hAnsi="Times New Roman" w:cs="Times New Roman"/>
          <w:sz w:val="28"/>
          <w:szCs w:val="28"/>
        </w:rPr>
        <w:t>7</w:t>
      </w:r>
      <w:r w:rsidRPr="008304B6">
        <w:rPr>
          <w:rFonts w:ascii="Times New Roman" w:hAnsi="Times New Roman" w:cs="Times New Roman"/>
          <w:sz w:val="28"/>
          <w:szCs w:val="28"/>
        </w:rPr>
        <w:t xml:space="preserve"> </w:t>
      </w:r>
      <w:r>
        <w:rPr>
          <w:rFonts w:ascii="Times New Roman" w:hAnsi="Times New Roman" w:cs="Times New Roman"/>
          <w:sz w:val="28"/>
          <w:szCs w:val="28"/>
        </w:rPr>
        <w:t>–</w:t>
      </w:r>
      <w:r w:rsidRPr="008304B6">
        <w:rPr>
          <w:rFonts w:ascii="Times New Roman" w:hAnsi="Times New Roman" w:cs="Times New Roman"/>
          <w:sz w:val="28"/>
          <w:szCs w:val="28"/>
        </w:rPr>
        <w:t xml:space="preserve"> </w:t>
      </w:r>
      <w:r>
        <w:rPr>
          <w:rFonts w:ascii="Times New Roman" w:hAnsi="Times New Roman" w:cs="Times New Roman"/>
          <w:sz w:val="28"/>
          <w:szCs w:val="28"/>
        </w:rPr>
        <w:t>Перспективные объекты согласно предоставленным данным от застройщиков</w:t>
      </w:r>
    </w:p>
    <w:tbl>
      <w:tblPr>
        <w:tblW w:w="0" w:type="auto"/>
        <w:tblLook w:val="04A0" w:firstRow="1" w:lastRow="0" w:firstColumn="1" w:lastColumn="0" w:noHBand="0" w:noVBand="1"/>
      </w:tblPr>
      <w:tblGrid>
        <w:gridCol w:w="594"/>
        <w:gridCol w:w="2252"/>
        <w:gridCol w:w="4179"/>
        <w:gridCol w:w="2083"/>
        <w:gridCol w:w="1439"/>
        <w:gridCol w:w="1559"/>
        <w:gridCol w:w="1105"/>
        <w:gridCol w:w="766"/>
        <w:gridCol w:w="4557"/>
        <w:gridCol w:w="837"/>
        <w:gridCol w:w="1016"/>
        <w:gridCol w:w="1375"/>
      </w:tblGrid>
      <w:tr w:rsidR="00A23182" w:rsidRPr="00A23182" w:rsidTr="00A23182">
        <w:trPr>
          <w:trHeight w:val="20"/>
          <w:tblHeader/>
        </w:trPr>
        <w:tc>
          <w:tcPr>
            <w:tcW w:w="0" w:type="auto"/>
            <w:tcBorders>
              <w:top w:val="single" w:sz="8" w:space="0" w:color="auto"/>
              <w:left w:val="single" w:sz="8" w:space="0" w:color="auto"/>
              <w:bottom w:val="single" w:sz="8" w:space="0" w:color="auto"/>
              <w:right w:val="single" w:sz="8" w:space="0" w:color="auto"/>
            </w:tcBorders>
            <w:shd w:val="clear" w:color="000000" w:fill="CCC0D9"/>
            <w:noWrap/>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N</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Наименование застройщика</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Наименование</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Кадастр</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Отопление, Гкал/ч</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Вентиляция, Гкал/ч</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ГВСср., Гкал/ч</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Всего</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Источник</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Год ввода</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S м²</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rsidR="00A23182" w:rsidRPr="00A23182" w:rsidRDefault="00A23182" w:rsidP="00A23182">
            <w:pPr>
              <w:spacing w:after="0" w:line="240" w:lineRule="auto"/>
              <w:jc w:val="center"/>
              <w:rPr>
                <w:rFonts w:ascii="Times New Roman" w:eastAsia="Times New Roman" w:hAnsi="Times New Roman" w:cs="Times New Roman"/>
                <w:b/>
                <w:bCs/>
                <w:color w:val="000000"/>
                <w:sz w:val="20"/>
                <w:szCs w:val="20"/>
              </w:rPr>
            </w:pPr>
            <w:r w:rsidRPr="00A23182">
              <w:rPr>
                <w:rFonts w:ascii="Times New Roman" w:eastAsia="Times New Roman" w:hAnsi="Times New Roman" w:cs="Times New Roman"/>
                <w:b/>
                <w:bCs/>
                <w:color w:val="000000"/>
                <w:sz w:val="20"/>
                <w:szCs w:val="20"/>
              </w:rPr>
              <w:t>Примечания</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№4.1, секция 1-5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50:22:0040602:3126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1,074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0,2121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1,4841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15 413,15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№4.1, секция 6-12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50:22:0040602:3126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1,331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15 413,15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№4.2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50:22:0040602:312</w:t>
            </w:r>
            <w:r>
              <w:rPr>
                <w:rFonts w:ascii="Times New Roman" w:eastAsia="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0,639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0,038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0,806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№4.3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50:22:0040602:3131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0,997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0,203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1,2653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15000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ДОУ №4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0,174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0,112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119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405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4620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СОШ №2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50:22:0040602:67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0,763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0,681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1,633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№5.1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50:22:0040602:5442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0,765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0,995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№5.2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50:22:0040602:5444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0,133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0,816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№5.3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w:t>
            </w:r>
            <w:r>
              <w:rPr>
                <w:rFonts w:ascii="Times New Roman" w:eastAsia="Times New Roman" w:hAnsi="Times New Roman" w:cs="Times New Roman"/>
                <w:color w:val="000000"/>
                <w:sz w:val="20"/>
                <w:szCs w:val="20"/>
              </w:rPr>
              <w:t>446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1,401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0,2702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1,6712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№5.4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w:t>
            </w:r>
            <w:r>
              <w:rPr>
                <w:rFonts w:ascii="Times New Roman" w:eastAsia="Times New Roman" w:hAnsi="Times New Roman" w:cs="Times New Roman"/>
                <w:color w:val="000000"/>
                <w:sz w:val="20"/>
                <w:szCs w:val="20"/>
              </w:rPr>
              <w:t>448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0,816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ДОУ №3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50:22:0040602:2809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0,405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4620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СОШ №3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50:22:0040602:2813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0,799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0,681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1,711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Многоуровневая парковка №1363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w:t>
            </w:r>
            <w:r>
              <w:rPr>
                <w:rFonts w:ascii="Times New Roman" w:eastAsia="Times New Roman" w:hAnsi="Times New Roman" w:cs="Times New Roman"/>
                <w:color w:val="000000"/>
                <w:sz w:val="20"/>
                <w:szCs w:val="20"/>
              </w:rPr>
              <w:t>2812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0,336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Торгове встроенно-пристроенные помещения</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w:t>
            </w:r>
            <w:r>
              <w:rPr>
                <w:rFonts w:ascii="Times New Roman" w:eastAsia="Times New Roman" w:hAnsi="Times New Roman" w:cs="Times New Roman"/>
                <w:color w:val="000000"/>
                <w:sz w:val="20"/>
                <w:szCs w:val="20"/>
              </w:rPr>
              <w:t>60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0,0002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0,1082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4620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№6.1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w:t>
            </w:r>
            <w:r>
              <w:rPr>
                <w:rFonts w:ascii="Times New Roman" w:eastAsia="Times New Roman" w:hAnsi="Times New Roman" w:cs="Times New Roman"/>
                <w:color w:val="000000"/>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1,4948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0,0551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0,319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1,8689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№6.2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w:t>
            </w:r>
            <w:r>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0,855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0,0471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1,0921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№6.3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w:t>
            </w:r>
            <w:r>
              <w:rPr>
                <w:rFonts w:ascii="Times New Roman" w:eastAsia="Times New Roman" w:hAnsi="Times New Roman" w:cs="Times New Roman"/>
                <w:color w:val="000000"/>
                <w:sz w:val="20"/>
                <w:szCs w:val="20"/>
              </w:rPr>
              <w:t>61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0,0533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0,1594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0,9377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№6.4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w:t>
            </w:r>
            <w:r>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0,8047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0,0478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0,1779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1,0304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ДОУ №2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50:22:0040602:2812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0,119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0,405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4620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Многопрофильная поликлиника на 530 пос/смен со станцией скорой помощи</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50:22:0040602:5440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1,156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1,486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21Т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Пункт полиции</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5E081C">
              <w:rPr>
                <w:rFonts w:ascii="Times New Roman" w:eastAsia="Times New Roman" w:hAnsi="Times New Roman" w:cs="Times New Roman"/>
                <w:color w:val="000000"/>
                <w:sz w:val="20"/>
                <w:szCs w:val="20"/>
              </w:rPr>
              <w:t>50:22:0040602:</w:t>
            </w:r>
            <w:r>
              <w:rPr>
                <w:rFonts w:ascii="Times New Roman" w:eastAsia="Times New Roman" w:hAnsi="Times New Roman" w:cs="Times New Roman"/>
                <w:color w:val="000000"/>
                <w:sz w:val="20"/>
                <w:szCs w:val="20"/>
              </w:rPr>
              <w:t>91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0,143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ФОК</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50:22:0040602:66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0,589</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0,961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1,634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23Т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Многоуровневая парковка №1161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50:22:0040602:42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0,006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0,336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24Т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№7.1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50:22:0040602:42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1,278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0,256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1,704</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25Т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№7.2</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50:22:0040602:5446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0,605</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0,807</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26Т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"Самолет-Томилино"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Корпус №7.3</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50:22:0040602:5448</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0,451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0,090</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0,601</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noWrap/>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30 826,30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50:22:0000000:115241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0,794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1,842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30471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50:22:0040306:908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0,455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0,969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14931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50:22:0040306:908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0,864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0,681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1,545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25116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4Е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50:22:0000000:115241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0,698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0,575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1,273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20288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ДОО 350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50:22:0040306:462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0,277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4620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КНС</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0,034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ЛОС</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8Е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50:22:0040306:469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0,979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0,796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1,801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31504,8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9Е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50:22:0040306:477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1,088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0,865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1,979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34962,15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0,573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0,534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1,133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18368,01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Кладовые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1095,6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СОШ 1150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0,964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1,286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14950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Поликлиника</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50:22:0040306:462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0,421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0,653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ДОО 255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50:22:0040306:474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0,494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3876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15Е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Подземный паркинг (130 м/м)</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16Е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0,913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0,197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0,751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1,861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29374,97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0,913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0,751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1,791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29347,97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0,586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0,532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1,144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18839,43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19Е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0,687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0,601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ЗАО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22110,78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Кладовые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1453,9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21Е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Подземный паркинг (120 м/м)</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22Е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Подземный паркинг (120 м/м)</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23Е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1,239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29325,31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24Е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1,239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29325,31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25Е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10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0,663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0,801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18997,09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26Е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11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0,441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0,533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12644,08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27Е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Кладовые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0,107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1499,9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28Е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0,922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0,246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0,034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1,202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14300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50:22:0040308:183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0,258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0,074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0,381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4290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30Е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Подземный паркинг (120 м/м)</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31Е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12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50:22:0040407:36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0,852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1,035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24490,68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32Е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Урбан блок 13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50:22:0040407:37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29347,97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33Е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w:t>
            </w:r>
            <w:r w:rsidRPr="00714990">
              <w:rPr>
                <w:rFonts w:ascii="Times New Roman" w:eastAsia="Times New Roman" w:hAnsi="Times New Roman" w:cs="Times New Roman"/>
                <w:color w:val="000000"/>
                <w:sz w:val="20"/>
                <w:szCs w:val="20"/>
              </w:rPr>
              <w:lastRenderedPageBreak/>
              <w:t>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Урбан блок 14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50:22:0040407:38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1,021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0,219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1,24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29347,97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lastRenderedPageBreak/>
              <w:t>34Е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Кладовые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rPr>
                <w:rFonts w:ascii="Calibri" w:eastAsia="Times New Roman" w:hAnsi="Calibri" w:cs="Calibri"/>
                <w:color w:val="000000"/>
              </w:rPr>
            </w:pPr>
            <w:r w:rsidRPr="00A23182">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1119,6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35Е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ДОО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50:22:0040407:37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0,029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0,254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2905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36Е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714990">
              <w:rPr>
                <w:rFonts w:ascii="Times New Roman" w:eastAsia="Times New Roman" w:hAnsi="Times New Roman" w:cs="Times New Roman"/>
                <w:color w:val="000000"/>
                <w:sz w:val="20"/>
                <w:szCs w:val="20"/>
              </w:rPr>
              <w:t>ООО "СЗ "Самолет-Жилино"</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Подземный паркинг (120 м/м)</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50:22:0040407:36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АИТ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tcBorders>
              <w:top w:val="nil"/>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37М</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38М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39М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40М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41М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42М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43М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1а7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44М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1б1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45М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1б2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46М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1б3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47М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1б4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48М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1б5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0,153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0,0847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0,2377</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49М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2а1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2б1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51М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2б2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52М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2б3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53М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2б4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54М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2б5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55М</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2а6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0,172</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0,0913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0,2633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nil"/>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56М</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Детское дошкольное учреждение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50:22:0030602:702;</w:t>
            </w:r>
            <w:r w:rsidRPr="00A23182">
              <w:rPr>
                <w:rFonts w:ascii="Times New Roman" w:eastAsia="Times New Roman" w:hAnsi="Times New Roman" w:cs="Times New Roman"/>
                <w:color w:val="000000"/>
                <w:sz w:val="20"/>
                <w:szCs w:val="20"/>
              </w:rPr>
              <w:br/>
              <w:t>50:22:0030602:711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0,204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0,557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57З</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1</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50:22:0030601:1578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58З</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50:22:0030601:1578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59З</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СЗ «СтройПромСервис»</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Жилой дом по ГП 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50:22:0030601:226</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0,0648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0,1848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Подключен</w:t>
            </w:r>
          </w:p>
        </w:tc>
      </w:tr>
      <w:tr w:rsidR="00483F63" w:rsidRPr="00A23182" w:rsidTr="00A23182">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60К</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Двух секционный 8-ми этажный жилой дом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50:22:0060608:174;</w:t>
            </w:r>
            <w:r w:rsidRPr="00A23182">
              <w:rPr>
                <w:rFonts w:ascii="Times New Roman" w:eastAsia="Times New Roman" w:hAnsi="Times New Roman" w:cs="Times New Roman"/>
                <w:color w:val="000000"/>
                <w:sz w:val="20"/>
                <w:szCs w:val="20"/>
              </w:rPr>
              <w:br/>
              <w:t>50:22:0060608:101;</w:t>
            </w:r>
            <w:r w:rsidRPr="00A23182">
              <w:rPr>
                <w:rFonts w:ascii="Times New Roman" w:eastAsia="Times New Roman" w:hAnsi="Times New Roman" w:cs="Times New Roman"/>
                <w:color w:val="000000"/>
                <w:sz w:val="20"/>
                <w:szCs w:val="20"/>
              </w:rPr>
              <w:br/>
              <w:t>50:22:0060608:173;</w:t>
            </w:r>
            <w:r w:rsidRPr="00A23182">
              <w:rPr>
                <w:rFonts w:ascii="Times New Roman" w:eastAsia="Times New Roman" w:hAnsi="Times New Roman" w:cs="Times New Roman"/>
                <w:color w:val="000000"/>
                <w:sz w:val="20"/>
                <w:szCs w:val="20"/>
              </w:rPr>
              <w:br/>
              <w:t>50:22:0060608:172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0,703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0,304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1,008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7559,8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Двух секционный 8-ми этажный жилой дом №2</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0,284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0,576</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7559,8</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Трех секционный 8-ми этажный жилой дом №3</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0,430</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0,399</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0,829</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11304,7</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Трех секционный 8-ми этажный жилой дом №4</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0,284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0,576</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7492,3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Трех секционный 8-ми этажный жилой дом №5</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0,284</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0,576</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7492,3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r w:rsidR="00483F63" w:rsidRPr="00A23182" w:rsidTr="00A23182">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ООО "Коренево Девелопмент"</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Общеобразовательная организация и дошкольная образовательная организация</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1,132</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0,243</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1,376</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83F63" w:rsidRPr="00A23182" w:rsidRDefault="00483F63" w:rsidP="00483F6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2025</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483F63" w:rsidRPr="00A23182" w:rsidRDefault="00483F63" w:rsidP="00483F63">
            <w:pPr>
              <w:spacing w:after="0" w:line="240" w:lineRule="auto"/>
              <w:jc w:val="center"/>
              <w:rPr>
                <w:rFonts w:ascii="Times New Roman" w:eastAsia="Times New Roman" w:hAnsi="Times New Roman" w:cs="Times New Roman"/>
                <w:color w:val="000000"/>
                <w:sz w:val="20"/>
                <w:szCs w:val="20"/>
              </w:rPr>
            </w:pPr>
            <w:r w:rsidRPr="00A23182">
              <w:rPr>
                <w:rFonts w:ascii="Times New Roman" w:eastAsia="Times New Roman" w:hAnsi="Times New Roman" w:cs="Times New Roman"/>
                <w:color w:val="000000"/>
                <w:sz w:val="20"/>
                <w:szCs w:val="20"/>
              </w:rPr>
              <w:t> </w:t>
            </w:r>
          </w:p>
        </w:tc>
      </w:tr>
    </w:tbl>
    <w:p w:rsidR="00767173" w:rsidRDefault="00767173" w:rsidP="00E82C2F">
      <w:pPr>
        <w:widowControl w:val="0"/>
        <w:autoSpaceDE w:val="0"/>
        <w:autoSpaceDN w:val="0"/>
        <w:adjustRightInd w:val="0"/>
        <w:spacing w:after="0" w:line="240" w:lineRule="auto"/>
        <w:jc w:val="both"/>
        <w:rPr>
          <w:rFonts w:ascii="Times New Roman CYR" w:hAnsi="Times New Roman CYR" w:cs="Times New Roman CYR"/>
          <w:sz w:val="28"/>
          <w:szCs w:val="28"/>
        </w:rPr>
      </w:pPr>
    </w:p>
    <w:p w:rsidR="001631B9" w:rsidRDefault="001631B9" w:rsidP="00E82C2F">
      <w:pPr>
        <w:widowControl w:val="0"/>
        <w:autoSpaceDE w:val="0"/>
        <w:autoSpaceDN w:val="0"/>
        <w:adjustRightInd w:val="0"/>
        <w:spacing w:after="0" w:line="240" w:lineRule="auto"/>
        <w:jc w:val="both"/>
        <w:rPr>
          <w:rFonts w:ascii="Times New Roman CYR" w:hAnsi="Times New Roman CYR" w:cs="Times New Roman CYR"/>
          <w:sz w:val="28"/>
          <w:szCs w:val="28"/>
        </w:rPr>
        <w:sectPr w:rsidR="001631B9" w:rsidSect="006769ED">
          <w:pgSz w:w="23814" w:h="16839" w:orient="landscape" w:code="8"/>
          <w:pgMar w:top="1134" w:right="1134" w:bottom="851" w:left="1134" w:header="709" w:footer="709" w:gutter="0"/>
          <w:cols w:space="708"/>
          <w:titlePg/>
          <w:docGrid w:linePitch="360"/>
        </w:sectPr>
      </w:pPr>
    </w:p>
    <w:p w:rsidR="004A0465" w:rsidRPr="006D7891" w:rsidRDefault="006D7891" w:rsidP="00DE1FBD">
      <w:pPr>
        <w:pStyle w:val="2"/>
        <w:numPr>
          <w:ilvl w:val="1"/>
          <w:numId w:val="24"/>
        </w:numPr>
        <w:ind w:left="0" w:firstLine="0"/>
        <w:jc w:val="both"/>
        <w:rPr>
          <w:rFonts w:ascii="Times New Roman" w:eastAsia="Times New Roman" w:hAnsi="Times New Roman" w:cs="Times New Roman"/>
          <w:color w:val="000000" w:themeColor="text1"/>
          <w:sz w:val="32"/>
          <w:szCs w:val="28"/>
        </w:rPr>
      </w:pPr>
      <w:bookmarkStart w:id="6" w:name="_Toc20401202"/>
      <w:bookmarkStart w:id="7" w:name="_Toc115428308"/>
      <w:r w:rsidRPr="006D7891">
        <w:rPr>
          <w:rFonts w:ascii="Times New Roman" w:hAnsi="Times New Roman" w:cs="Times New Roman"/>
          <w:bCs w:val="0"/>
          <w:color w:val="000000" w:themeColor="text1"/>
          <w:sz w:val="28"/>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для каждого периода</w:t>
      </w:r>
      <w:bookmarkEnd w:id="6"/>
      <w:bookmarkEnd w:id="7"/>
    </w:p>
    <w:p w:rsidR="00961644" w:rsidRPr="00961644" w:rsidRDefault="00961644" w:rsidP="00500F6F">
      <w:pPr>
        <w:spacing w:before="240" w:after="0" w:line="360" w:lineRule="auto"/>
        <w:ind w:firstLine="851"/>
        <w:jc w:val="both"/>
        <w:rPr>
          <w:rFonts w:ascii="Times New Roman" w:hAnsi="Times New Roman" w:cs="Times New Roman"/>
          <w:kern w:val="28"/>
          <w:sz w:val="28"/>
          <w:szCs w:val="28"/>
        </w:rPr>
      </w:pPr>
      <w:r w:rsidRPr="00961644">
        <w:rPr>
          <w:rFonts w:ascii="Times New Roman" w:hAnsi="Times New Roman" w:cs="Times New Roman"/>
          <w:kern w:val="28"/>
          <w:sz w:val="28"/>
          <w:szCs w:val="28"/>
        </w:rPr>
        <w:t>Удельные укрупненные показатели расхода теплоты на отопление и вентиляцию для перспективной застройки разрабатывались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rsidR="00961644" w:rsidRPr="00961644" w:rsidRDefault="00961644" w:rsidP="00500F6F">
      <w:pPr>
        <w:spacing w:after="0" w:line="360" w:lineRule="auto"/>
        <w:ind w:firstLine="851"/>
        <w:jc w:val="both"/>
        <w:rPr>
          <w:rFonts w:ascii="Times New Roman" w:hAnsi="Times New Roman" w:cs="Times New Roman"/>
          <w:kern w:val="28"/>
          <w:sz w:val="28"/>
          <w:szCs w:val="28"/>
        </w:rPr>
      </w:pPr>
      <w:r w:rsidRPr="00961644">
        <w:rPr>
          <w:rFonts w:ascii="Times New Roman" w:hAnsi="Times New Roman" w:cs="Times New Roman"/>
          <w:kern w:val="28"/>
          <w:sz w:val="28"/>
          <w:szCs w:val="28"/>
        </w:rPr>
        <w:t>В соответствии с Постановлением Правительства РФ от 25 января 2011 года №18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 по сравнению с базовым уровнем:</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sidRPr="00961644">
        <w:rPr>
          <w:rFonts w:ascii="Times New Roman" w:hAnsi="Times New Roman" w:cs="Times New Roman"/>
          <w:kern w:val="28"/>
          <w:sz w:val="28"/>
          <w:szCs w:val="28"/>
        </w:rPr>
        <w:t>с января 2011 года (на период 2011–2015 годов) - не менее чем на 15 % по отношению к базовому уровню;</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sidRPr="00961644">
        <w:rPr>
          <w:rFonts w:ascii="Times New Roman" w:hAnsi="Times New Roman" w:cs="Times New Roman"/>
          <w:kern w:val="28"/>
          <w:sz w:val="28"/>
          <w:szCs w:val="28"/>
        </w:rPr>
        <w:t>с 1 января 2016 года (на период 2016–2019 годов) - не менее чем на 30 % по отношению к  базовому уровню;</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sidRPr="00961644">
        <w:rPr>
          <w:rFonts w:ascii="Times New Roman" w:hAnsi="Times New Roman" w:cs="Times New Roman"/>
          <w:kern w:val="28"/>
          <w:sz w:val="28"/>
          <w:szCs w:val="28"/>
        </w:rPr>
        <w:t>с 1 января 2020 года – не менее чем на 40 % по  отношению к базовому уровню.</w:t>
      </w:r>
    </w:p>
    <w:p w:rsidR="00961644" w:rsidRPr="00961644" w:rsidRDefault="00961644" w:rsidP="00500F6F">
      <w:pPr>
        <w:spacing w:after="0" w:line="360" w:lineRule="auto"/>
        <w:ind w:firstLine="851"/>
        <w:jc w:val="both"/>
        <w:rPr>
          <w:rFonts w:ascii="Times New Roman" w:hAnsi="Times New Roman" w:cs="Times New Roman"/>
          <w:kern w:val="28"/>
          <w:sz w:val="28"/>
          <w:szCs w:val="28"/>
        </w:rPr>
      </w:pPr>
      <w:r w:rsidRPr="00961644">
        <w:rPr>
          <w:rFonts w:ascii="Times New Roman" w:hAnsi="Times New Roman" w:cs="Times New Roman"/>
          <w:kern w:val="28"/>
          <w:sz w:val="28"/>
          <w:szCs w:val="28"/>
        </w:rPr>
        <w:t>Такая же степень понижения потребления энергетической ресурсов с первых чисел 2011, 2016 и 2020 годов установлена и в Приказе Минрегионразвития РФ №262. В качестве базового уровня для систем отопления и вентиляции принято удельное теплопотребление в соответствии со СНиП 23-02-2003 «Тепловая защита зданий».</w:t>
      </w:r>
    </w:p>
    <w:p w:rsidR="00961644" w:rsidRPr="00961644" w:rsidRDefault="00961644" w:rsidP="00500F6F">
      <w:pPr>
        <w:spacing w:after="0" w:line="360" w:lineRule="auto"/>
        <w:ind w:firstLine="851"/>
        <w:jc w:val="both"/>
        <w:rPr>
          <w:rFonts w:ascii="Times New Roman" w:hAnsi="Times New Roman" w:cs="Times New Roman"/>
          <w:kern w:val="28"/>
          <w:sz w:val="28"/>
          <w:szCs w:val="28"/>
        </w:rPr>
      </w:pPr>
      <w:r w:rsidRPr="00961644">
        <w:rPr>
          <w:rFonts w:ascii="Times New Roman" w:hAnsi="Times New Roman" w:cs="Times New Roman"/>
          <w:kern w:val="28"/>
          <w:sz w:val="28"/>
          <w:szCs w:val="28"/>
        </w:rPr>
        <w:t>С учетом этих документов для определения удельных показателей теплопотребления в системах отопления и вентиляции жилых и общественных зданий перспективной застройки за основу принимаются следующие данные:</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sidRPr="00961644">
        <w:rPr>
          <w:rFonts w:ascii="Times New Roman" w:hAnsi="Times New Roman" w:cs="Times New Roman"/>
          <w:kern w:val="28"/>
          <w:sz w:val="28"/>
          <w:szCs w:val="28"/>
        </w:rPr>
        <w:t>на период 2011–</w:t>
      </w:r>
      <w:r>
        <w:rPr>
          <w:rFonts w:ascii="Times New Roman" w:hAnsi="Times New Roman" w:cs="Times New Roman"/>
          <w:kern w:val="28"/>
          <w:sz w:val="28"/>
          <w:szCs w:val="28"/>
        </w:rPr>
        <w:t>2015 г</w:t>
      </w:r>
      <w:r w:rsidRPr="00961644">
        <w:rPr>
          <w:rFonts w:ascii="Times New Roman" w:hAnsi="Times New Roman" w:cs="Times New Roman"/>
          <w:kern w:val="28"/>
          <w:sz w:val="28"/>
          <w:szCs w:val="28"/>
        </w:rPr>
        <w:t>г. - удельное теплопотребление в соответствии с СНиП 23-02-2003, уменьшенное на 15 %;</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Pr>
          <w:rFonts w:ascii="Times New Roman" w:hAnsi="Times New Roman" w:cs="Times New Roman"/>
          <w:kern w:val="28"/>
          <w:sz w:val="28"/>
          <w:szCs w:val="28"/>
        </w:rPr>
        <w:t>на период 2016–2019 г</w:t>
      </w:r>
      <w:r w:rsidRPr="00961644">
        <w:rPr>
          <w:rFonts w:ascii="Times New Roman" w:hAnsi="Times New Roman" w:cs="Times New Roman"/>
          <w:kern w:val="28"/>
          <w:sz w:val="28"/>
          <w:szCs w:val="28"/>
        </w:rPr>
        <w:t>г. - удельное теплопотребление в соответствии с СНиП 23-02-2003, уменьшенное на 30 %;</w:t>
      </w:r>
    </w:p>
    <w:p w:rsidR="00961644" w:rsidRPr="00961644" w:rsidRDefault="00961644" w:rsidP="00500F6F">
      <w:pPr>
        <w:widowControl w:val="0"/>
        <w:numPr>
          <w:ilvl w:val="0"/>
          <w:numId w:val="17"/>
        </w:numPr>
        <w:adjustRightInd w:val="0"/>
        <w:spacing w:after="0" w:line="360" w:lineRule="auto"/>
        <w:ind w:left="0" w:firstLine="851"/>
        <w:jc w:val="both"/>
        <w:textAlignment w:val="baseline"/>
        <w:rPr>
          <w:rFonts w:ascii="Times New Roman" w:hAnsi="Times New Roman" w:cs="Times New Roman"/>
          <w:kern w:val="28"/>
          <w:sz w:val="28"/>
          <w:szCs w:val="28"/>
        </w:rPr>
      </w:pPr>
      <w:r w:rsidRPr="00961644">
        <w:rPr>
          <w:rFonts w:ascii="Times New Roman" w:hAnsi="Times New Roman" w:cs="Times New Roman"/>
          <w:kern w:val="28"/>
          <w:sz w:val="28"/>
          <w:szCs w:val="28"/>
        </w:rPr>
        <w:t>на период с 2020 г. - удельное теплопотребление в соответствии с СНиП 23-02-2003, уменьшенное на 40 %.</w:t>
      </w:r>
    </w:p>
    <w:p w:rsidR="0025066A" w:rsidRDefault="005953B7" w:rsidP="00500F6F">
      <w:pPr>
        <w:spacing w:before="240" w:after="0"/>
        <w:jc w:val="both"/>
        <w:rPr>
          <w:rFonts w:ascii="Times New Roman" w:hAnsi="Times New Roman" w:cs="Times New Roman"/>
          <w:bCs/>
          <w:sz w:val="28"/>
          <w:szCs w:val="28"/>
        </w:rPr>
      </w:pPr>
      <w:r>
        <w:rPr>
          <w:rFonts w:ascii="Times New Roman" w:hAnsi="Times New Roman" w:cs="Times New Roman"/>
          <w:bCs/>
          <w:sz w:val="28"/>
          <w:szCs w:val="28"/>
        </w:rPr>
        <w:t>Т</w:t>
      </w:r>
      <w:r w:rsidR="0025066A" w:rsidRPr="0025066A">
        <w:rPr>
          <w:rFonts w:ascii="Times New Roman" w:hAnsi="Times New Roman" w:cs="Times New Roman"/>
          <w:bCs/>
          <w:sz w:val="28"/>
          <w:szCs w:val="28"/>
        </w:rPr>
        <w:t xml:space="preserve">аблица </w:t>
      </w:r>
      <w:r w:rsidR="007162F9">
        <w:rPr>
          <w:rFonts w:ascii="Times New Roman" w:hAnsi="Times New Roman" w:cs="Times New Roman"/>
          <w:bCs/>
          <w:sz w:val="28"/>
          <w:szCs w:val="28"/>
        </w:rPr>
        <w:t>2.</w:t>
      </w:r>
      <w:r w:rsidR="00500F6F">
        <w:rPr>
          <w:rFonts w:ascii="Times New Roman" w:hAnsi="Times New Roman" w:cs="Times New Roman"/>
          <w:bCs/>
          <w:sz w:val="28"/>
          <w:szCs w:val="28"/>
        </w:rPr>
        <w:t>3.1</w:t>
      </w:r>
      <w:r w:rsidR="0025066A" w:rsidRPr="0025066A">
        <w:rPr>
          <w:rFonts w:ascii="Times New Roman" w:hAnsi="Times New Roman" w:cs="Times New Roman"/>
          <w:bCs/>
          <w:sz w:val="28"/>
          <w:szCs w:val="28"/>
        </w:rPr>
        <w:t xml:space="preserve"> – Базовый уровень нормируемого удельного годового расхода тепловой энергии на отопление и вентиляцию малоэтажных одноквартирных и многоквартирных домов </w:t>
      </w:r>
      <w:r w:rsidR="0025066A" w:rsidRPr="0025066A">
        <w:rPr>
          <w:rFonts w:ascii="Times New Roman" w:hAnsi="Times New Roman" w:cs="Times New Roman"/>
          <w:bCs/>
          <w:i/>
          <w:sz w:val="28"/>
          <w:szCs w:val="28"/>
          <w:lang w:val="en-US"/>
        </w:rPr>
        <w:t>q</w:t>
      </w:r>
      <w:r w:rsidR="0025066A" w:rsidRPr="0025066A">
        <w:rPr>
          <w:rFonts w:ascii="Times New Roman" w:hAnsi="Times New Roman" w:cs="Times New Roman"/>
          <w:bCs/>
          <w:i/>
          <w:sz w:val="28"/>
          <w:szCs w:val="28"/>
          <w:vertAlign w:val="subscript"/>
          <w:lang w:val="en-US"/>
        </w:rPr>
        <w:t>h</w:t>
      </w:r>
      <w:r w:rsidR="0025066A" w:rsidRPr="0025066A">
        <w:rPr>
          <w:rFonts w:ascii="Times New Roman" w:hAnsi="Times New Roman" w:cs="Times New Roman"/>
          <w:bCs/>
          <w:i/>
          <w:sz w:val="28"/>
          <w:szCs w:val="28"/>
          <w:vertAlign w:val="superscript"/>
          <w:lang w:val="en-US"/>
        </w:rPr>
        <w:t>yreq</w:t>
      </w:r>
      <w:r w:rsidR="0025066A" w:rsidRPr="0025066A">
        <w:rPr>
          <w:rFonts w:ascii="Times New Roman" w:hAnsi="Times New Roman" w:cs="Times New Roman"/>
          <w:bCs/>
          <w:i/>
          <w:sz w:val="28"/>
          <w:szCs w:val="28"/>
        </w:rPr>
        <w:t xml:space="preserve">, </w:t>
      </w:r>
      <w:r w:rsidR="0025066A" w:rsidRPr="0025066A">
        <w:rPr>
          <w:rFonts w:ascii="Times New Roman" w:hAnsi="Times New Roman" w:cs="Times New Roman"/>
          <w:bCs/>
          <w:sz w:val="28"/>
          <w:szCs w:val="28"/>
        </w:rPr>
        <w:t>Вт×ч/(м²×°С×сут)</w:t>
      </w:r>
    </w:p>
    <w:p w:rsidR="0025066A" w:rsidRDefault="00805A03" w:rsidP="005953B7">
      <w:pPr>
        <w:pStyle w:val="ac"/>
        <w:spacing w:line="300" w:lineRule="auto"/>
        <w:jc w:val="center"/>
        <w:rPr>
          <w:rFonts w:ascii="Times New Roman" w:eastAsiaTheme="minorHAnsi" w:hAnsi="Times New Roman" w:cs="Times New Roman"/>
          <w:sz w:val="28"/>
          <w:szCs w:val="28"/>
        </w:rPr>
      </w:pPr>
      <w:r>
        <w:rPr>
          <w:rFonts w:ascii="Times New Roman" w:eastAsiaTheme="minorHAnsi" w:hAnsi="Times New Roman" w:cs="Times New Roman"/>
          <w:noProof/>
          <w:sz w:val="28"/>
          <w:szCs w:val="28"/>
        </w:rPr>
        <w:drawing>
          <wp:inline distT="0" distB="0" distL="0" distR="0" wp14:anchorId="1C98B73F" wp14:editId="29BAA98E">
            <wp:extent cx="5448300" cy="428625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0" cy="4286250"/>
                    </a:xfrm>
                    <a:prstGeom prst="rect">
                      <a:avLst/>
                    </a:prstGeom>
                    <a:noFill/>
                    <a:ln>
                      <a:noFill/>
                    </a:ln>
                  </pic:spPr>
                </pic:pic>
              </a:graphicData>
            </a:graphic>
          </wp:inline>
        </w:drawing>
      </w:r>
    </w:p>
    <w:p w:rsidR="0066161A" w:rsidRDefault="0066161A">
      <w:pPr>
        <w:rPr>
          <w:rFonts w:ascii="Times New Roman" w:eastAsia="Times New Roman" w:hAnsi="Times New Roman" w:cs="Times New Roman"/>
          <w:kern w:val="28"/>
          <w:sz w:val="28"/>
          <w:szCs w:val="28"/>
        </w:rPr>
      </w:pPr>
      <w:r>
        <w:rPr>
          <w:kern w:val="28"/>
          <w:sz w:val="28"/>
          <w:szCs w:val="28"/>
        </w:rPr>
        <w:br w:type="page"/>
      </w:r>
    </w:p>
    <w:p w:rsidR="006E55F3" w:rsidRDefault="007162F9" w:rsidP="00500F6F">
      <w:pPr>
        <w:pStyle w:val="Iauiue"/>
        <w:spacing w:after="240"/>
        <w:jc w:val="both"/>
        <w:rPr>
          <w:sz w:val="28"/>
          <w:lang w:val="ru-RU"/>
        </w:rPr>
      </w:pPr>
      <w:r>
        <w:rPr>
          <w:kern w:val="28"/>
          <w:sz w:val="28"/>
          <w:szCs w:val="28"/>
          <w:lang w:val="ru-RU"/>
        </w:rPr>
        <w:t>Таблица 2.</w:t>
      </w:r>
      <w:r w:rsidR="00500F6F">
        <w:rPr>
          <w:kern w:val="28"/>
          <w:sz w:val="28"/>
          <w:szCs w:val="28"/>
          <w:lang w:val="ru-RU"/>
        </w:rPr>
        <w:t>3.2</w:t>
      </w:r>
      <w:r>
        <w:rPr>
          <w:kern w:val="28"/>
          <w:sz w:val="28"/>
          <w:szCs w:val="28"/>
          <w:lang w:val="ru-RU"/>
        </w:rPr>
        <w:t xml:space="preserve"> </w:t>
      </w:r>
      <w:r w:rsidR="006E55F3">
        <w:rPr>
          <w:kern w:val="28"/>
          <w:sz w:val="28"/>
          <w:szCs w:val="28"/>
          <w:lang w:val="ru-RU"/>
        </w:rPr>
        <w:t xml:space="preserve">– </w:t>
      </w:r>
      <w:r w:rsidR="006E55F3">
        <w:rPr>
          <w:sz w:val="28"/>
          <w:lang w:val="ru-RU"/>
        </w:rPr>
        <w:t xml:space="preserve">Базовый уровень нормируемого </w:t>
      </w:r>
      <w:r w:rsidR="006E55F3" w:rsidRPr="004D02A2">
        <w:rPr>
          <w:sz w:val="28"/>
          <w:lang w:val="ru-RU"/>
        </w:rPr>
        <w:t>удельного годового расхода тепловой энергии на отопление и вентиляцию многоэтажных жилых и общественных зданий</w:t>
      </w:r>
      <w:r w:rsidR="006E55F3" w:rsidRPr="004D02A2">
        <w:rPr>
          <w:b/>
          <w:i/>
          <w:sz w:val="28"/>
          <w:lang w:val="ru-RU"/>
        </w:rPr>
        <w:t>q</w:t>
      </w:r>
      <w:r w:rsidR="006E55F3" w:rsidRPr="004D02A2">
        <w:rPr>
          <w:b/>
          <w:i/>
          <w:sz w:val="28"/>
          <w:vertAlign w:val="subscript"/>
        </w:rPr>
        <w:t>h</w:t>
      </w:r>
      <w:r w:rsidR="006E55F3" w:rsidRPr="004D02A2">
        <w:rPr>
          <w:b/>
          <w:i/>
          <w:sz w:val="28"/>
          <w:vertAlign w:val="superscript"/>
          <w:lang w:val="ru-RU"/>
        </w:rPr>
        <w:t>уreq</w:t>
      </w:r>
      <w:r w:rsidR="006E55F3" w:rsidRPr="004D02A2">
        <w:rPr>
          <w:sz w:val="28"/>
          <w:lang w:val="ru-RU"/>
        </w:rPr>
        <w:t>, Вт·ч/(м</w:t>
      </w:r>
      <w:r w:rsidR="006E55F3" w:rsidRPr="004D02A2">
        <w:rPr>
          <w:sz w:val="28"/>
          <w:vertAlign w:val="superscript"/>
          <w:lang w:val="ru-RU"/>
        </w:rPr>
        <w:t>2</w:t>
      </w:r>
      <w:r w:rsidR="006E55F3" w:rsidRPr="004D02A2">
        <w:rPr>
          <w:sz w:val="28"/>
          <w:szCs w:val="28"/>
          <w:lang w:val="ru-RU"/>
        </w:rPr>
        <w:sym w:font="Symbol" w:char="F0D7"/>
      </w:r>
      <w:r w:rsidR="006E55F3" w:rsidRPr="004D02A2">
        <w:rPr>
          <w:sz w:val="28"/>
          <w:vertAlign w:val="superscript"/>
          <w:lang w:val="ru-RU"/>
        </w:rPr>
        <w:t>o</w:t>
      </w:r>
      <w:r w:rsidR="006E55F3" w:rsidRPr="004D02A2">
        <w:rPr>
          <w:sz w:val="28"/>
          <w:lang w:val="ru-RU"/>
        </w:rPr>
        <w:t>C</w:t>
      </w:r>
      <w:r w:rsidR="006E55F3" w:rsidRPr="004D02A2">
        <w:rPr>
          <w:sz w:val="28"/>
          <w:szCs w:val="28"/>
          <w:lang w:val="ru-RU"/>
        </w:rPr>
        <w:sym w:font="Symbol" w:char="F0D7"/>
      </w:r>
      <w:r w:rsidR="006E55F3" w:rsidRPr="004D02A2">
        <w:rPr>
          <w:sz w:val="28"/>
          <w:lang w:val="ru-RU"/>
        </w:rPr>
        <w:t>сут</w:t>
      </w:r>
      <w:r w:rsidR="006E55F3" w:rsidRPr="00560F25">
        <w:rPr>
          <w:sz w:val="28"/>
          <w:lang w:val="ru-RU"/>
        </w:rPr>
        <w:t>)</w:t>
      </w:r>
    </w:p>
    <w:tbl>
      <w:tblPr>
        <w:tblW w:w="5000" w:type="pct"/>
        <w:tblLook w:val="04A0" w:firstRow="1" w:lastRow="0" w:firstColumn="1" w:lastColumn="0" w:noHBand="0" w:noVBand="1"/>
      </w:tblPr>
      <w:tblGrid>
        <w:gridCol w:w="4386"/>
        <w:gridCol w:w="742"/>
        <w:gridCol w:w="742"/>
        <w:gridCol w:w="742"/>
        <w:gridCol w:w="742"/>
        <w:gridCol w:w="742"/>
        <w:gridCol w:w="742"/>
        <w:gridCol w:w="742"/>
        <w:gridCol w:w="842"/>
      </w:tblGrid>
      <w:tr w:rsidR="002D2A0D" w:rsidRPr="002D2A0D" w:rsidTr="002D2A0D">
        <w:trPr>
          <w:trHeight w:val="390"/>
        </w:trPr>
        <w:tc>
          <w:tcPr>
            <w:tcW w:w="2104" w:type="pct"/>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Типы зданий</w:t>
            </w:r>
          </w:p>
        </w:tc>
        <w:tc>
          <w:tcPr>
            <w:tcW w:w="2896" w:type="pct"/>
            <w:gridSpan w:val="8"/>
            <w:tcBorders>
              <w:top w:val="single" w:sz="4" w:space="0" w:color="auto"/>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Этажность зданий:</w:t>
            </w:r>
          </w:p>
        </w:tc>
      </w:tr>
      <w:tr w:rsidR="002D2A0D" w:rsidRPr="002D2A0D" w:rsidTr="002D2A0D">
        <w:trPr>
          <w:trHeight w:val="600"/>
        </w:trPr>
        <w:tc>
          <w:tcPr>
            <w:tcW w:w="2104" w:type="pct"/>
            <w:vMerge/>
            <w:tcBorders>
              <w:top w:val="single" w:sz="4" w:space="0" w:color="auto"/>
              <w:left w:val="single" w:sz="4" w:space="0" w:color="auto"/>
              <w:bottom w:val="single" w:sz="4" w:space="0" w:color="auto"/>
              <w:right w:val="single" w:sz="4" w:space="0" w:color="auto"/>
            </w:tcBorders>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5</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6, 7</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8, 9</w:t>
            </w:r>
          </w:p>
        </w:tc>
        <w:tc>
          <w:tcPr>
            <w:tcW w:w="356"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10, 11</w:t>
            </w:r>
          </w:p>
        </w:tc>
        <w:tc>
          <w:tcPr>
            <w:tcW w:w="405" w:type="pct"/>
            <w:tcBorders>
              <w:top w:val="nil"/>
              <w:left w:val="nil"/>
              <w:bottom w:val="single" w:sz="4" w:space="0" w:color="auto"/>
              <w:right w:val="single" w:sz="4" w:space="0" w:color="auto"/>
            </w:tcBorders>
            <w:shd w:val="clear" w:color="000000" w:fill="B1A0C7"/>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12 и выше</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1. Жилые, гостиницы, общежития</w:t>
            </w:r>
          </w:p>
        </w:tc>
        <w:tc>
          <w:tcPr>
            <w:tcW w:w="1068" w:type="pct"/>
            <w:gridSpan w:val="3"/>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7D3B2B" w:rsidP="002D2A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 таблице 2.9</w:t>
            </w:r>
          </w:p>
        </w:tc>
        <w:tc>
          <w:tcPr>
            <w:tcW w:w="1828" w:type="pct"/>
            <w:gridSpan w:val="5"/>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7D3B2B" w:rsidP="002D2A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 таблице 2.12</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2. Общественные, кроме перечисленных в поз.3-6 таблицы 2.10</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35,6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28,9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23,9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22,3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21,4</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20,2</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(с односменным и 1,5- сменным режимом работы) *</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38,6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27,9</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25,5</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24,1</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3.Поликлиники и лечебные  учреждения </w:t>
            </w:r>
            <w:proofErr w:type="gramStart"/>
            <w:r w:rsidRPr="002D2A0D">
              <w:rPr>
                <w:rFonts w:ascii="Times New Roman" w:eastAsia="Times New Roman" w:hAnsi="Times New Roman" w:cs="Times New Roman"/>
                <w:color w:val="000000"/>
              </w:rPr>
              <w:t>с</w:t>
            </w:r>
            <w:proofErr w:type="gramEnd"/>
            <w:r w:rsidRPr="002D2A0D">
              <w:rPr>
                <w:rFonts w:ascii="Times New Roman" w:eastAsia="Times New Roman" w:hAnsi="Times New Roman" w:cs="Times New Roman"/>
                <w:color w:val="000000"/>
              </w:rPr>
              <w:t xml:space="preserve">:  </w:t>
            </w:r>
          </w:p>
        </w:tc>
        <w:tc>
          <w:tcPr>
            <w:tcW w:w="289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D2A0D" w:rsidRPr="002D2A0D" w:rsidRDefault="002D2A0D" w:rsidP="002D2A0D">
            <w:pPr>
              <w:spacing w:after="0" w:line="240" w:lineRule="auto"/>
              <w:jc w:val="center"/>
              <w:rPr>
                <w:rFonts w:ascii="Calibri" w:eastAsia="Times New Roman" w:hAnsi="Calibri" w:cs="Times New Roman"/>
                <w:color w:val="000000"/>
              </w:rPr>
            </w:pPr>
            <w:r w:rsidRPr="002D2A0D">
              <w:rPr>
                <w:rFonts w:ascii="Calibri" w:eastAsia="Times New Roman" w:hAnsi="Calibri" w:cs="Times New Roman"/>
                <w:color w:val="000000"/>
              </w:rPr>
              <w:t> </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1,5-сменным режимом работы</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32,8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30,8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29,3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28,3</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27,7</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26,9</w:t>
            </w:r>
          </w:p>
        </w:tc>
      </w:tr>
      <w:tr w:rsidR="002D2A0D" w:rsidRPr="002D2A0D" w:rsidTr="002D2A0D">
        <w:trPr>
          <w:trHeight w:val="495"/>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круглосуточным режимом работы **</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37,8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36,8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35,8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33,4</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32,4</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31,8</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w:t>
            </w:r>
          </w:p>
        </w:tc>
      </w:tr>
      <w:tr w:rsidR="002D2A0D" w:rsidRPr="002D2A0D" w:rsidTr="002D2A0D">
        <w:trPr>
          <w:trHeight w:val="57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4. Дошкольные учреждения,  хосписы</w:t>
            </w:r>
          </w:p>
        </w:tc>
        <w:tc>
          <w:tcPr>
            <w:tcW w:w="1068" w:type="pct"/>
            <w:gridSpan w:val="3"/>
            <w:tcBorders>
              <w:top w:val="single" w:sz="4" w:space="0" w:color="auto"/>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60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5. Административного назначения (офисы)</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34,2</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31,2</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27,7</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24,7</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21,6</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19,8</w:t>
            </w:r>
          </w:p>
        </w:tc>
        <w:tc>
          <w:tcPr>
            <w:tcW w:w="356"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18,6</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18,4</w:t>
            </w:r>
          </w:p>
        </w:tc>
      </w:tr>
      <w:tr w:rsidR="002D2A0D" w:rsidRPr="002D2A0D" w:rsidTr="002D2A0D">
        <w:trPr>
          <w:trHeight w:val="99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6.Сервисного обслуживания, культурно-досуговой и  производственной направленности***  </w:t>
            </w:r>
            <w:proofErr w:type="gramStart"/>
            <w:r w:rsidRPr="002D2A0D">
              <w:rPr>
                <w:rFonts w:ascii="Times New Roman" w:eastAsia="Times New Roman" w:hAnsi="Times New Roman" w:cs="Times New Roman"/>
                <w:color w:val="000000"/>
              </w:rPr>
              <w:t>при</w:t>
            </w:r>
            <w:proofErr w:type="gramEnd"/>
            <w:r w:rsidRPr="002D2A0D">
              <w:rPr>
                <w:rFonts w:ascii="Times New Roman" w:eastAsia="Times New Roman" w:hAnsi="Times New Roman" w:cs="Times New Roman"/>
                <w:color w:val="000000"/>
              </w:rPr>
              <w:t>:</w:t>
            </w:r>
          </w:p>
        </w:tc>
        <w:tc>
          <w:tcPr>
            <w:tcW w:w="289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20 °С</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28,8 </w:t>
            </w:r>
            <w:r w:rsidRPr="002D2A0D">
              <w:rPr>
                <w:rFonts w:ascii="Times New Roman" w:eastAsia="Times New Roman" w:hAnsi="Times New Roman" w:cs="Times New Roman"/>
                <w:color w:val="000000"/>
              </w:rPr>
              <w:br/>
              <w:t>[6,4]</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27,5 </w:t>
            </w:r>
            <w:r w:rsidRPr="002D2A0D">
              <w:rPr>
                <w:rFonts w:ascii="Times New Roman" w:eastAsia="Times New Roman" w:hAnsi="Times New Roman" w:cs="Times New Roman"/>
                <w:color w:val="000000"/>
              </w:rPr>
              <w:br/>
              <w:t>[6,1]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26,1 </w:t>
            </w:r>
            <w:r w:rsidRPr="002D2A0D">
              <w:rPr>
                <w:rFonts w:ascii="Times New Roman" w:eastAsia="Times New Roman" w:hAnsi="Times New Roman" w:cs="Times New Roman"/>
                <w:color w:val="000000"/>
              </w:rPr>
              <w:br/>
              <w:t>[5,8]</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25,2 </w:t>
            </w:r>
            <w:r w:rsidRPr="002D2A0D">
              <w:rPr>
                <w:rFonts w:ascii="Times New Roman" w:eastAsia="Times New Roman" w:hAnsi="Times New Roman" w:cs="Times New Roman"/>
                <w:color w:val="000000"/>
              </w:rPr>
              <w:br/>
              <w:t>[5,6]</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24,7 </w:t>
            </w:r>
            <w:r w:rsidRPr="002D2A0D">
              <w:rPr>
                <w:rFonts w:ascii="Times New Roman" w:eastAsia="Times New Roman" w:hAnsi="Times New Roman" w:cs="Times New Roman"/>
                <w:color w:val="000000"/>
              </w:rPr>
              <w:br/>
              <w:t>[5,5]</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24,2 </w:t>
            </w:r>
            <w:r w:rsidRPr="002D2A0D">
              <w:rPr>
                <w:rFonts w:ascii="Times New Roman" w:eastAsia="Times New Roman" w:hAnsi="Times New Roman" w:cs="Times New Roman"/>
                <w:color w:val="000000"/>
              </w:rPr>
              <w:br/>
              <w:t>[5,4]</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23,7 </w:t>
            </w:r>
            <w:r w:rsidRPr="002D2A0D">
              <w:rPr>
                <w:rFonts w:ascii="Times New Roman" w:eastAsia="Times New Roman" w:hAnsi="Times New Roman" w:cs="Times New Roman"/>
                <w:color w:val="000000"/>
              </w:rPr>
              <w:br/>
              <w:t>[5,3]</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18 °С</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26,6 </w:t>
            </w:r>
            <w:r w:rsidRPr="002D2A0D">
              <w:rPr>
                <w:rFonts w:ascii="Times New Roman" w:eastAsia="Times New Roman" w:hAnsi="Times New Roman" w:cs="Times New Roman"/>
                <w:color w:val="000000"/>
              </w:rPr>
              <w:br/>
              <w:t>[5,9]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25,7 </w:t>
            </w:r>
            <w:r w:rsidRPr="002D2A0D">
              <w:rPr>
                <w:rFonts w:ascii="Times New Roman" w:eastAsia="Times New Roman" w:hAnsi="Times New Roman" w:cs="Times New Roman"/>
                <w:color w:val="000000"/>
              </w:rPr>
              <w:br/>
              <w:t>[5,7]</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23,9 </w:t>
            </w:r>
            <w:r w:rsidRPr="002D2A0D">
              <w:rPr>
                <w:rFonts w:ascii="Times New Roman" w:eastAsia="Times New Roman" w:hAnsi="Times New Roman" w:cs="Times New Roman"/>
                <w:color w:val="000000"/>
              </w:rPr>
              <w:br/>
              <w:t>[5,3]</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23,0</w:t>
            </w:r>
            <w:r w:rsidRPr="002D2A0D">
              <w:rPr>
                <w:rFonts w:ascii="Times New Roman" w:eastAsia="Times New Roman" w:hAnsi="Times New Roman" w:cs="Times New Roman"/>
                <w:color w:val="000000"/>
              </w:rPr>
              <w:br/>
              <w:t xml:space="preserve"> [5,1]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22,5 </w:t>
            </w:r>
            <w:r w:rsidRPr="002D2A0D">
              <w:rPr>
                <w:rFonts w:ascii="Times New Roman" w:eastAsia="Times New Roman" w:hAnsi="Times New Roman" w:cs="Times New Roman"/>
                <w:color w:val="000000"/>
              </w:rPr>
              <w:br/>
              <w:t>[5,0]</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22,0 </w:t>
            </w:r>
            <w:r w:rsidRPr="002D2A0D">
              <w:rPr>
                <w:rFonts w:ascii="Times New Roman" w:eastAsia="Times New Roman" w:hAnsi="Times New Roman" w:cs="Times New Roman"/>
                <w:color w:val="000000"/>
              </w:rPr>
              <w:br/>
              <w:t>[4,9]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21,5 </w:t>
            </w:r>
            <w:r w:rsidRPr="002D2A0D">
              <w:rPr>
                <w:rFonts w:ascii="Times New Roman" w:eastAsia="Times New Roman" w:hAnsi="Times New Roman" w:cs="Times New Roman"/>
                <w:color w:val="000000"/>
              </w:rPr>
              <w:br/>
              <w:t>[4,8]</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720"/>
        </w:trPr>
        <w:tc>
          <w:tcPr>
            <w:tcW w:w="2104" w:type="pct"/>
            <w:tcBorders>
              <w:top w:val="nil"/>
              <w:left w:val="single" w:sz="4" w:space="0" w:color="auto"/>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i/>
                <w:iCs/>
                <w:color w:val="000000"/>
              </w:rPr>
            </w:pPr>
            <w:r w:rsidRPr="002D2A0D">
              <w:rPr>
                <w:rFonts w:ascii="Times New Roman" w:eastAsia="Times New Roman" w:hAnsi="Times New Roman" w:cs="Times New Roman"/>
                <w:i/>
                <w:iCs/>
                <w:color w:val="000000"/>
              </w:rPr>
              <w:t>t</w:t>
            </w:r>
            <w:r w:rsidRPr="002D2A0D">
              <w:rPr>
                <w:rFonts w:ascii="Times New Roman" w:eastAsia="Times New Roman" w:hAnsi="Times New Roman" w:cs="Times New Roman"/>
                <w:i/>
                <w:iCs/>
                <w:color w:val="000000"/>
                <w:vertAlign w:val="subscript"/>
              </w:rPr>
              <w:t>int</w:t>
            </w:r>
            <w:r w:rsidRPr="002D2A0D">
              <w:rPr>
                <w:rFonts w:ascii="Times New Roman" w:eastAsia="Times New Roman" w:hAnsi="Times New Roman" w:cs="Times New Roman"/>
                <w:color w:val="000000"/>
              </w:rPr>
              <w:t xml:space="preserve"> = 13-17 °С</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23,9 </w:t>
            </w:r>
            <w:r w:rsidRPr="002D2A0D">
              <w:rPr>
                <w:rFonts w:ascii="Times New Roman" w:eastAsia="Times New Roman" w:hAnsi="Times New Roman" w:cs="Times New Roman"/>
                <w:color w:val="000000"/>
              </w:rPr>
              <w:br/>
              <w:t>[5,3]</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23,0 </w:t>
            </w:r>
            <w:r w:rsidRPr="002D2A0D">
              <w:rPr>
                <w:rFonts w:ascii="Times New Roman" w:eastAsia="Times New Roman" w:hAnsi="Times New Roman" w:cs="Times New Roman"/>
                <w:color w:val="000000"/>
              </w:rPr>
              <w:br/>
              <w:t>[5,1]</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22,1 </w:t>
            </w:r>
            <w:r w:rsidRPr="002D2A0D">
              <w:rPr>
                <w:rFonts w:ascii="Times New Roman" w:eastAsia="Times New Roman" w:hAnsi="Times New Roman" w:cs="Times New Roman"/>
                <w:color w:val="000000"/>
              </w:rPr>
              <w:br/>
              <w:t>[4,9]</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21,2 </w:t>
            </w:r>
            <w:r w:rsidRPr="002D2A0D">
              <w:rPr>
                <w:rFonts w:ascii="Times New Roman" w:eastAsia="Times New Roman" w:hAnsi="Times New Roman" w:cs="Times New Roman"/>
                <w:color w:val="000000"/>
              </w:rPr>
              <w:br/>
              <w:t>[4,7]</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20,7</w:t>
            </w:r>
            <w:r w:rsidRPr="002D2A0D">
              <w:rPr>
                <w:rFonts w:ascii="Times New Roman" w:eastAsia="Times New Roman" w:hAnsi="Times New Roman" w:cs="Times New Roman"/>
                <w:color w:val="000000"/>
              </w:rPr>
              <w:br/>
              <w:t xml:space="preserve"> [4,6]</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20,2</w:t>
            </w:r>
            <w:r w:rsidRPr="002D2A0D">
              <w:rPr>
                <w:rFonts w:ascii="Times New Roman" w:eastAsia="Times New Roman" w:hAnsi="Times New Roman" w:cs="Times New Roman"/>
                <w:color w:val="000000"/>
              </w:rPr>
              <w:br/>
              <w:t xml:space="preserve"> [4,5]</w:t>
            </w:r>
          </w:p>
        </w:tc>
        <w:tc>
          <w:tcPr>
            <w:tcW w:w="356" w:type="pct"/>
            <w:tcBorders>
              <w:top w:val="nil"/>
              <w:left w:val="nil"/>
              <w:bottom w:val="single" w:sz="4" w:space="0" w:color="auto"/>
              <w:right w:val="single" w:sz="4" w:space="0" w:color="auto"/>
            </w:tcBorders>
            <w:shd w:val="clear" w:color="auto" w:fill="auto"/>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 xml:space="preserve">19,7 </w:t>
            </w:r>
            <w:r w:rsidRPr="002D2A0D">
              <w:rPr>
                <w:rFonts w:ascii="Times New Roman" w:eastAsia="Times New Roman" w:hAnsi="Times New Roman" w:cs="Times New Roman"/>
                <w:color w:val="000000"/>
              </w:rPr>
              <w:br/>
              <w:t>[4,4]</w:t>
            </w:r>
          </w:p>
        </w:tc>
        <w:tc>
          <w:tcPr>
            <w:tcW w:w="405" w:type="pct"/>
            <w:tcBorders>
              <w:top w:val="nil"/>
              <w:left w:val="nil"/>
              <w:bottom w:val="single" w:sz="4" w:space="0" w:color="auto"/>
              <w:right w:val="single" w:sz="4" w:space="0" w:color="auto"/>
            </w:tcBorders>
            <w:shd w:val="clear" w:color="auto" w:fill="auto"/>
            <w:noWrap/>
            <w:vAlign w:val="center"/>
            <w:hideMark/>
          </w:tcPr>
          <w:p w:rsidR="002D2A0D" w:rsidRPr="002D2A0D" w:rsidRDefault="002D2A0D" w:rsidP="002D2A0D">
            <w:pPr>
              <w:spacing w:after="0" w:line="240" w:lineRule="auto"/>
              <w:jc w:val="center"/>
              <w:rPr>
                <w:rFonts w:ascii="Times New Roman" w:eastAsia="Times New Roman" w:hAnsi="Times New Roman" w:cs="Times New Roman"/>
                <w:color w:val="000000"/>
              </w:rPr>
            </w:pPr>
            <w:r w:rsidRPr="002D2A0D">
              <w:rPr>
                <w:rFonts w:ascii="Times New Roman" w:eastAsia="Times New Roman" w:hAnsi="Times New Roman" w:cs="Times New Roman"/>
                <w:color w:val="000000"/>
              </w:rPr>
              <w:t>-</w:t>
            </w:r>
          </w:p>
        </w:tc>
      </w:tr>
      <w:tr w:rsidR="002D2A0D" w:rsidRPr="002D2A0D" w:rsidTr="002D2A0D">
        <w:trPr>
          <w:trHeight w:val="26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D2A0D" w:rsidRPr="002D2A0D" w:rsidRDefault="002D2A0D" w:rsidP="002D2A0D">
            <w:pPr>
              <w:spacing w:after="0" w:line="240" w:lineRule="auto"/>
              <w:rPr>
                <w:rFonts w:ascii="Times New Roman" w:eastAsia="Times New Roman" w:hAnsi="Times New Roman" w:cs="Times New Roman"/>
                <w:color w:val="000000"/>
              </w:rPr>
            </w:pPr>
            <w:r w:rsidRPr="002D2A0D">
              <w:rPr>
                <w:rFonts w:ascii="Times New Roman" w:eastAsia="Times New Roman" w:hAnsi="Times New Roman" w:cs="Times New Roman"/>
                <w:color w:val="000000"/>
              </w:rPr>
              <w:t>* Верхняя строка с односменным режимом работы;</w:t>
            </w:r>
            <w:r w:rsidRPr="002D2A0D">
              <w:rPr>
                <w:rFonts w:ascii="Times New Roman" w:eastAsia="Times New Roman" w:hAnsi="Times New Roman" w:cs="Times New Roman"/>
                <w:color w:val="000000"/>
              </w:rPr>
              <w:br/>
              <w:t>** Верхняя строка с 1,5-сменным режимом работы;</w:t>
            </w:r>
            <w:r w:rsidRPr="002D2A0D">
              <w:rPr>
                <w:rFonts w:ascii="Times New Roman" w:eastAsia="Times New Roman" w:hAnsi="Times New Roman" w:cs="Times New Roman"/>
                <w:color w:val="000000"/>
              </w:rPr>
              <w:br/>
              <w:t>*** В квадратных скобках для зданий с высотой этажа от пола до потолка более 3,6 м вВт·ч/(м³×°C×сут) отапливаемого объема зданий. Остальные значения - на м² полезной площади помещений.</w:t>
            </w:r>
            <w:r w:rsidRPr="002D2A0D">
              <w:rPr>
                <w:rFonts w:ascii="Times New Roman" w:eastAsia="Times New Roman" w:hAnsi="Times New Roman" w:cs="Times New Roman"/>
                <w:color w:val="000000"/>
              </w:rPr>
              <w:br/>
              <w:t>Примечание.</w:t>
            </w:r>
            <w:r w:rsidRPr="002D2A0D">
              <w:rPr>
                <w:rFonts w:ascii="Times New Roman" w:eastAsia="Times New Roman" w:hAnsi="Times New Roman" w:cs="Times New Roman"/>
                <w:color w:val="000000"/>
              </w:rPr>
              <w:br/>
              <w:t>1. Для регионов, имеющих значение D</w:t>
            </w:r>
            <w:r w:rsidRPr="002D2A0D">
              <w:rPr>
                <w:rFonts w:ascii="Times New Roman" w:eastAsia="Times New Roman" w:hAnsi="Times New Roman" w:cs="Times New Roman"/>
                <w:color w:val="000000"/>
                <w:vertAlign w:val="subscript"/>
              </w:rPr>
              <w:t>d</w:t>
            </w:r>
            <w:r w:rsidRPr="002D2A0D">
              <w:rPr>
                <w:rFonts w:ascii="Times New Roman" w:eastAsia="Times New Roman" w:hAnsi="Times New Roman" w:cs="Times New Roman"/>
                <w:color w:val="000000"/>
              </w:rPr>
              <w:t>= 8000 °C×</w:t>
            </w:r>
            <w:proofErr w:type="gramStart"/>
            <w:r w:rsidRPr="002D2A0D">
              <w:rPr>
                <w:rFonts w:ascii="Times New Roman" w:eastAsia="Times New Roman" w:hAnsi="Times New Roman" w:cs="Times New Roman"/>
                <w:color w:val="000000"/>
              </w:rPr>
              <w:t>сут и</w:t>
            </w:r>
            <w:proofErr w:type="gramEnd"/>
            <w:r w:rsidRPr="002D2A0D">
              <w:rPr>
                <w:rFonts w:ascii="Times New Roman" w:eastAsia="Times New Roman" w:hAnsi="Times New Roman" w:cs="Times New Roman"/>
                <w:color w:val="000000"/>
              </w:rPr>
              <w:t xml:space="preserve"> более,  нормируемые </w:t>
            </w:r>
            <w:r w:rsidRPr="002D2A0D">
              <w:rPr>
                <w:rFonts w:ascii="Times New Roman" w:eastAsia="Times New Roman" w:hAnsi="Times New Roman" w:cs="Times New Roman"/>
                <w:i/>
                <w:iCs/>
                <w:color w:val="000000"/>
              </w:rPr>
              <w:t>q</w:t>
            </w:r>
            <w:r w:rsidRPr="002D2A0D">
              <w:rPr>
                <w:rFonts w:ascii="Times New Roman" w:eastAsia="Times New Roman" w:hAnsi="Times New Roman" w:cs="Times New Roman"/>
                <w:i/>
                <w:iCs/>
                <w:color w:val="000000"/>
                <w:vertAlign w:val="subscript"/>
              </w:rPr>
              <w:t>h</w:t>
            </w:r>
            <w:r w:rsidRPr="002D2A0D">
              <w:rPr>
                <w:rFonts w:ascii="Times New Roman" w:eastAsia="Times New Roman" w:hAnsi="Times New Roman" w:cs="Times New Roman"/>
                <w:i/>
                <w:iCs/>
                <w:color w:val="000000"/>
                <w:vertAlign w:val="superscript"/>
              </w:rPr>
              <w:t>yreq</w:t>
            </w:r>
            <w:r w:rsidRPr="002D2A0D">
              <w:rPr>
                <w:rFonts w:ascii="Times New Roman" w:eastAsia="Times New Roman" w:hAnsi="Times New Roman" w:cs="Times New Roman"/>
                <w:color w:val="000000"/>
              </w:rPr>
              <w:t xml:space="preserve"> снижаются на 5 %.</w:t>
            </w:r>
          </w:p>
        </w:tc>
      </w:tr>
    </w:tbl>
    <w:p w:rsidR="00CD23E1" w:rsidRDefault="006E55F3" w:rsidP="00500F6F">
      <w:pPr>
        <w:spacing w:after="0"/>
        <w:jc w:val="both"/>
        <w:rPr>
          <w:rFonts w:ascii="Times New Roman" w:hAnsi="Times New Roman" w:cs="Times New Roman"/>
          <w:sz w:val="28"/>
          <w:szCs w:val="28"/>
        </w:rPr>
      </w:pPr>
      <w:r>
        <w:rPr>
          <w:rFonts w:ascii="Times New Roman" w:hAnsi="Times New Roman" w:cs="Times New Roman"/>
          <w:sz w:val="28"/>
          <w:szCs w:val="28"/>
        </w:rPr>
        <w:br w:type="page"/>
      </w:r>
      <w:r w:rsidR="00416647">
        <w:rPr>
          <w:rFonts w:ascii="Times New Roman" w:hAnsi="Times New Roman" w:cs="Times New Roman"/>
          <w:sz w:val="28"/>
          <w:szCs w:val="28"/>
        </w:rPr>
        <w:t>Таблица 2.</w:t>
      </w:r>
      <w:r w:rsidR="00500F6F">
        <w:rPr>
          <w:rFonts w:ascii="Times New Roman" w:hAnsi="Times New Roman" w:cs="Times New Roman"/>
          <w:sz w:val="28"/>
          <w:szCs w:val="28"/>
        </w:rPr>
        <w:t>3.3</w:t>
      </w:r>
      <w:r w:rsidR="00416647" w:rsidRPr="00416647">
        <w:rPr>
          <w:rFonts w:ascii="Times New Roman" w:hAnsi="Times New Roman" w:cs="Times New Roman"/>
          <w:sz w:val="28"/>
          <w:szCs w:val="28"/>
        </w:rPr>
        <w:t xml:space="preserve"> - Нормы расхода горячей воды потребителями и удельной часовой величины тепловой энергии на ее нагрев в</w:t>
      </w:r>
      <w:r w:rsidR="00D849C9">
        <w:rPr>
          <w:rFonts w:ascii="Times New Roman" w:hAnsi="Times New Roman" w:cs="Times New Roman"/>
          <w:sz w:val="28"/>
          <w:szCs w:val="28"/>
        </w:rPr>
        <w:t xml:space="preserve"> средние за отопительный период</w:t>
      </w:r>
      <w:r w:rsidR="0066161A">
        <w:rPr>
          <w:rFonts w:ascii="Times New Roman" w:hAnsi="Times New Roman" w:cs="Times New Roman"/>
          <w:sz w:val="28"/>
          <w:szCs w:val="28"/>
        </w:rPr>
        <w:t xml:space="preserve"> сутки</w:t>
      </w:r>
      <w:r w:rsidR="00D849C9">
        <w:rPr>
          <w:rFonts w:ascii="Times New Roman" w:hAnsi="Times New Roman" w:cs="Times New Roman"/>
          <w:sz w:val="28"/>
          <w:szCs w:val="28"/>
        </w:rPr>
        <w:t>, л/</w:t>
      </w:r>
      <w:r w:rsidR="00416647" w:rsidRPr="00416647">
        <w:rPr>
          <w:rFonts w:ascii="Times New Roman" w:hAnsi="Times New Roman" w:cs="Times New Roman"/>
          <w:sz w:val="28"/>
          <w:szCs w:val="28"/>
        </w:rPr>
        <w:t>сутки</w:t>
      </w:r>
    </w:p>
    <w:p w:rsidR="002D2A0D" w:rsidRDefault="00382671" w:rsidP="004B6448">
      <w:pPr>
        <w:jc w:val="center"/>
        <w:rPr>
          <w:rFonts w:ascii="Times New Roman" w:hAnsi="Times New Roman" w:cs="Times New Roman"/>
          <w:sz w:val="28"/>
          <w:szCs w:val="28"/>
        </w:rPr>
      </w:pPr>
      <w:r>
        <w:rPr>
          <w:rFonts w:ascii="Times New Roman" w:hAnsi="Times New Roman" w:cs="Times New Roman"/>
          <w:sz w:val="28"/>
          <w:szCs w:val="28"/>
        </w:rPr>
        <w:fldChar w:fldCharType="begin"/>
      </w:r>
      <w:r w:rsidR="00676407">
        <w:rPr>
          <w:rFonts w:ascii="Times New Roman" w:hAnsi="Times New Roman" w:cs="Times New Roman"/>
          <w:sz w:val="28"/>
          <w:szCs w:val="28"/>
        </w:rPr>
        <w:instrText xml:space="preserve"> LINK Excel.Sheet.12 "D:\\документы\\СП Отрадное\\Отчёт\\Книга 2\\Таблицы по нормативам, Книга 2, раздел 3.xlsx!уд. характеристики !R46C31:R59C36" "" \a \p </w:instrText>
      </w:r>
      <w:r>
        <w:rPr>
          <w:rFonts w:ascii="Times New Roman" w:hAnsi="Times New Roman" w:cs="Times New Roman"/>
          <w:sz w:val="28"/>
          <w:szCs w:val="28"/>
        </w:rPr>
        <w:fldChar w:fldCharType="separate"/>
      </w:r>
      <w:r w:rsidR="00805A03">
        <w:rPr>
          <w:rFonts w:ascii="Times New Roman" w:hAnsi="Times New Roman" w:cs="Times New Roman"/>
          <w:noProof/>
          <w:sz w:val="28"/>
          <w:szCs w:val="28"/>
        </w:rPr>
        <w:drawing>
          <wp:inline distT="0" distB="0" distL="0" distR="0" wp14:anchorId="790772DE" wp14:editId="2DCE9706">
            <wp:extent cx="5114925" cy="8343900"/>
            <wp:effectExtent l="0" t="0" r="9525"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8343900"/>
                    </a:xfrm>
                    <a:prstGeom prst="rect">
                      <a:avLst/>
                    </a:prstGeom>
                    <a:noFill/>
                    <a:ln>
                      <a:noFill/>
                    </a:ln>
                  </pic:spPr>
                </pic:pic>
              </a:graphicData>
            </a:graphic>
          </wp:inline>
        </w:drawing>
      </w:r>
      <w:r>
        <w:rPr>
          <w:rFonts w:ascii="Times New Roman" w:hAnsi="Times New Roman" w:cs="Times New Roman"/>
          <w:sz w:val="28"/>
          <w:szCs w:val="28"/>
        </w:rPr>
        <w:fldChar w:fldCharType="end"/>
      </w:r>
    </w:p>
    <w:p w:rsidR="00416647" w:rsidRPr="00430FC4" w:rsidRDefault="00416647" w:rsidP="00500F6F">
      <w:pPr>
        <w:spacing w:after="240"/>
        <w:jc w:val="both"/>
        <w:rPr>
          <w:rFonts w:ascii="Times New Roman" w:hAnsi="Times New Roman" w:cs="Times New Roman"/>
          <w:bCs/>
          <w:sz w:val="28"/>
          <w:szCs w:val="28"/>
        </w:rPr>
      </w:pPr>
      <w:r>
        <w:rPr>
          <w:rFonts w:ascii="Times New Roman" w:hAnsi="Times New Roman" w:cs="Times New Roman"/>
          <w:sz w:val="28"/>
          <w:szCs w:val="28"/>
        </w:rPr>
        <w:t>Таблица 2.</w:t>
      </w:r>
      <w:r w:rsidR="00500F6F">
        <w:rPr>
          <w:rFonts w:ascii="Times New Roman" w:hAnsi="Times New Roman" w:cs="Times New Roman"/>
          <w:sz w:val="28"/>
          <w:szCs w:val="28"/>
        </w:rPr>
        <w:t>3.4</w:t>
      </w:r>
      <w:r w:rsidRPr="00430FC4">
        <w:rPr>
          <w:rFonts w:ascii="Times New Roman" w:hAnsi="Times New Roman" w:cs="Times New Roman"/>
          <w:sz w:val="28"/>
          <w:szCs w:val="28"/>
        </w:rPr>
        <w:t xml:space="preserve">–  </w:t>
      </w:r>
      <w:r w:rsidRPr="00430FC4">
        <w:rPr>
          <w:rFonts w:ascii="Times New Roman" w:hAnsi="Times New Roman" w:cs="Times New Roman"/>
          <w:bCs/>
          <w:sz w:val="28"/>
          <w:szCs w:val="28"/>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зданий, в том числе на отопление и вентиляцию отдельно, для установления класса энергетической эффективности, кВт×</w:t>
      </w:r>
      <w:proofErr w:type="gramStart"/>
      <w:r w:rsidRPr="00430FC4">
        <w:rPr>
          <w:rFonts w:ascii="Times New Roman" w:hAnsi="Times New Roman" w:cs="Times New Roman"/>
          <w:bCs/>
          <w:sz w:val="28"/>
          <w:szCs w:val="28"/>
        </w:rPr>
        <w:t>ч</w:t>
      </w:r>
      <w:proofErr w:type="gramEnd"/>
      <w:r w:rsidRPr="00430FC4">
        <w:rPr>
          <w:rFonts w:ascii="Times New Roman" w:hAnsi="Times New Roman" w:cs="Times New Roman"/>
          <w:bCs/>
          <w:sz w:val="28"/>
          <w:szCs w:val="28"/>
        </w:rPr>
        <w:t>/(м</w:t>
      </w:r>
      <w:r>
        <w:rPr>
          <w:rFonts w:ascii="Times New Roman" w:hAnsi="Times New Roman" w:cs="Times New Roman"/>
          <w:bCs/>
          <w:sz w:val="28"/>
          <w:szCs w:val="28"/>
        </w:rPr>
        <w:t>²</w:t>
      </w:r>
      <w:r w:rsidRPr="00430FC4">
        <w:rPr>
          <w:rFonts w:ascii="Times New Roman" w:hAnsi="Times New Roman" w:cs="Times New Roman"/>
          <w:bCs/>
          <w:sz w:val="28"/>
          <w:szCs w:val="28"/>
        </w:rPr>
        <w:t>×год)</w:t>
      </w:r>
    </w:p>
    <w:p w:rsidR="00416647" w:rsidRDefault="00805A03" w:rsidP="00E215ED">
      <w:pPr>
        <w:jc w:val="center"/>
        <w:rPr>
          <w:rFonts w:ascii="Times New Roman" w:hAnsi="Times New Roman" w:cs="Times New Roman"/>
          <w:kern w:val="28"/>
          <w:sz w:val="28"/>
          <w:szCs w:val="28"/>
        </w:rPr>
      </w:pPr>
      <w:r>
        <w:rPr>
          <w:rFonts w:ascii="Times New Roman" w:hAnsi="Times New Roman" w:cs="Times New Roman"/>
          <w:bCs/>
          <w:noProof/>
          <w:szCs w:val="28"/>
        </w:rPr>
        <w:drawing>
          <wp:inline distT="0" distB="0" distL="0" distR="0" wp14:anchorId="69849C11" wp14:editId="1F641EAE">
            <wp:extent cx="5943600" cy="42005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r w:rsidR="00416647">
        <w:rPr>
          <w:rFonts w:ascii="Times New Roman" w:hAnsi="Times New Roman" w:cs="Times New Roman"/>
          <w:kern w:val="28"/>
          <w:sz w:val="28"/>
          <w:szCs w:val="28"/>
        </w:rPr>
        <w:br w:type="page"/>
      </w:r>
    </w:p>
    <w:p w:rsidR="004A0465" w:rsidRPr="00F72047" w:rsidRDefault="00F72047" w:rsidP="00254F6E">
      <w:pPr>
        <w:pStyle w:val="2"/>
        <w:numPr>
          <w:ilvl w:val="1"/>
          <w:numId w:val="24"/>
        </w:numPr>
        <w:ind w:left="0" w:firstLine="0"/>
        <w:jc w:val="both"/>
        <w:rPr>
          <w:rFonts w:ascii="Times New Roman" w:eastAsia="Times New Roman" w:hAnsi="Times New Roman" w:cs="Times New Roman"/>
          <w:color w:val="000000" w:themeColor="text1"/>
          <w:sz w:val="28"/>
          <w:szCs w:val="28"/>
        </w:rPr>
      </w:pPr>
      <w:bookmarkStart w:id="8" w:name="_Toc20401203"/>
      <w:bookmarkStart w:id="9" w:name="_Toc115428309"/>
      <w:r w:rsidRPr="00F72047">
        <w:rPr>
          <w:rFonts w:ascii="Times New Roman" w:hAnsi="Times New Roman" w:cs="Times New Roman"/>
          <w:bCs w:val="0"/>
          <w:color w:val="000000" w:themeColor="text1"/>
          <w:sz w:val="28"/>
          <w:szCs w:val="28"/>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8"/>
      <w:bookmarkEnd w:id="9"/>
    </w:p>
    <w:p w:rsidR="00C7658E" w:rsidRDefault="00F72047" w:rsidP="001A090E">
      <w:pPr>
        <w:pStyle w:val="ac"/>
        <w:spacing w:before="240" w:line="360" w:lineRule="auto"/>
        <w:ind w:firstLine="851"/>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Прогноз приростов объемов тепловой энергии (мощности) </w:t>
      </w:r>
      <w:r w:rsidRPr="00F72047">
        <w:rPr>
          <w:rFonts w:ascii="Times New Roman" w:hAnsi="Times New Roman" w:cs="Times New Roman"/>
          <w:bCs/>
          <w:color w:val="000000" w:themeColor="text1"/>
          <w:sz w:val="28"/>
          <w:szCs w:val="28"/>
        </w:rPr>
        <w:t>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C7658E">
        <w:rPr>
          <w:rFonts w:ascii="Times New Roman" w:hAnsi="Times New Roman" w:cs="Times New Roman"/>
          <w:bCs/>
          <w:color w:val="000000" w:themeColor="text1"/>
          <w:sz w:val="28"/>
          <w:szCs w:val="28"/>
        </w:rPr>
        <w:t xml:space="preserve"> представлен в таблице 2.4.1.</w:t>
      </w:r>
    </w:p>
    <w:p w:rsidR="00B3267C" w:rsidRDefault="00B3267C" w:rsidP="003E0FB0">
      <w:pPr>
        <w:pStyle w:val="ac"/>
        <w:spacing w:line="360" w:lineRule="auto"/>
        <w:jc w:val="both"/>
        <w:rPr>
          <w:rFonts w:ascii="Times New Roman" w:hAnsi="Times New Roman" w:cs="Times New Roman"/>
          <w:bCs/>
          <w:color w:val="000000" w:themeColor="text1"/>
          <w:sz w:val="28"/>
          <w:szCs w:val="28"/>
        </w:rPr>
        <w:sectPr w:rsidR="00B3267C" w:rsidSect="00123462">
          <w:pgSz w:w="11907" w:h="16839" w:code="9"/>
          <w:pgMar w:top="567" w:right="567" w:bottom="568" w:left="1134" w:header="708" w:footer="708" w:gutter="0"/>
          <w:cols w:space="708"/>
          <w:docGrid w:linePitch="360"/>
        </w:sectPr>
      </w:pPr>
    </w:p>
    <w:p w:rsidR="007070A2" w:rsidRDefault="00C7658E" w:rsidP="003E0FB0">
      <w:pPr>
        <w:pStyle w:val="ac"/>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Таблица 2.4.1 – Прогноз приростов объемов теплопотребления</w:t>
      </w:r>
    </w:p>
    <w:tbl>
      <w:tblPr>
        <w:tblW w:w="0" w:type="auto"/>
        <w:tblLook w:val="04A0" w:firstRow="1" w:lastRow="0" w:firstColumn="1" w:lastColumn="0" w:noHBand="0" w:noVBand="1"/>
      </w:tblPr>
      <w:tblGrid>
        <w:gridCol w:w="551"/>
        <w:gridCol w:w="3475"/>
        <w:gridCol w:w="2453"/>
        <w:gridCol w:w="1962"/>
        <w:gridCol w:w="838"/>
        <w:gridCol w:w="728"/>
        <w:gridCol w:w="728"/>
        <w:gridCol w:w="944"/>
        <w:gridCol w:w="876"/>
        <w:gridCol w:w="1099"/>
        <w:gridCol w:w="1099"/>
        <w:gridCol w:w="1167"/>
      </w:tblGrid>
      <w:tr w:rsidR="00A2164A" w:rsidRPr="00A2164A" w:rsidTr="00A2164A">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Источник тепловой энергии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Тип теплопотребления</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Прирост тепловой нагрузки в первом варианте развития, Гкал/час</w:t>
            </w:r>
          </w:p>
        </w:tc>
      </w:tr>
      <w:tr w:rsidR="00A2164A" w:rsidRPr="00A2164A" w:rsidTr="00A2164A">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2023</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2024</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2025</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2026</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2027</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2028-2032</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2033-2037</w:t>
            </w:r>
          </w:p>
        </w:tc>
        <w:tc>
          <w:tcPr>
            <w:tcW w:w="0" w:type="auto"/>
            <w:tcBorders>
              <w:top w:val="nil"/>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2038-204</w:t>
            </w:r>
            <w:r w:rsidR="00353803">
              <w:rPr>
                <w:rFonts w:ascii="Times New Roman" w:eastAsia="Times New Roman" w:hAnsi="Times New Roman" w:cs="Times New Roman"/>
                <w:b/>
                <w:bCs/>
                <w:color w:val="000000"/>
                <w:sz w:val="20"/>
                <w:szCs w:val="20"/>
              </w:rPr>
              <w:t>3</w:t>
            </w:r>
          </w:p>
        </w:tc>
      </w:tr>
      <w:tr w:rsidR="004476E2" w:rsidRPr="00A2164A" w:rsidTr="00A2164A">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Космонавтов д.18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Транспортная д.1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проезд д.3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0,505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0,326</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0,111</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0,556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0,437</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Мира д. 3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0,210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0,090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д.15 строен.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13,639</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6,626</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20,265</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1,092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0,560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0,240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1,222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0,800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 строен.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0,035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0,016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11,309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5,495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16,804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Инициативная д.15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21,009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2,508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23,517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8 Марта д.47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0,539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0,603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Воинов-Интернационалистов д. З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25,021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10,628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35,649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Гоголя д.2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3,113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1,178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4,291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д.9а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2,073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0,247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2,320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Барыкина, 13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7,830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1,537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1,510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11,340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1,682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Толстого д.10 корп.2 строен.1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Власова д. 3 строен.1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34 стр.1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43 строение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"Теплоэнергосервис", 1-й Панковский проезд, дом 1В</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"ТВС", пр-кт Гагарина, 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8 Марта, д. 10 к.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18,471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2,294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7,265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0,274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25,736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2,568</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"ОЮБ "Партнер", ул. Урицкого, д. 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"ТермоТрон"</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17,039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2,160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7,783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26,982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ТЭЦ-22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6,051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1,188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0,210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0,878</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0,705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1,298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0,210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0,090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0,104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7,349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2,103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0,982</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"Некрасовка"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"Жулебино"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9,315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27,725</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4,469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9,043</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13,784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36,768</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«Любэнергоснаб»</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11,096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55,655</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5,343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7,792</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16,439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63,447</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 Гаршина, около д.9/1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п. Птицефабрика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0,020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1,460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0,218</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0,020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1,678</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Рязанское шоссе, д.42/1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рпТомилино, ул.Пушкина, д.34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ул.Пионерская, д.16а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Томилино, ул.Гоголя, д.36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0,070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0,030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ул.Гаршина, д.9 корп-а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1,685</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0,165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0,141</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0,505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1,826</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ул.Гаршина, д.8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1,092</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0,130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1,222</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ул.Лермонтова, д.6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ул.Гоголя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"Самолет-Томилино"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Закрытие котельной "Самолет-Томилино" и перевод абонентов на новую котельную "ЖК Томилино-Парк"</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№4 пгт Томилино, ул. Потехина, д.1, корп.1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gridSpan w:val="8"/>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gridSpan w:val="8"/>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gridSpan w:val="8"/>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gridSpan w:val="8"/>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 Тургенева, д.20, пом.11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3,402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4,258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3,099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13,552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0,059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0,471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0,376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8,624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2,782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2,617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2,635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2,464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6,243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7,346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6,110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24,640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Комсомольская, д.11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Щорса, д.18 пом.2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Калинина, д.29/1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4,580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0,017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1,547</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0,155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6,127</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Малаховская, д.20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Центральная, д.12/1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Калинина, д. 30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Котельная п. Малаховка, ул. Калинина д.30. ПИР. Перевод котельной в статус ЦТП с заменой тепломеханического оборудорвания.</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Красная Змеевка, около д. 12а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Тургенева, д.17/1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Большое Кореневское шоссе, д.25/1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ш Красковское, д.15/1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Михневское шоссе, д.15/1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Малаховка г/п, поселок сельского типа Электропосёлок, 11а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Красковское шоссе, д.14/1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Быковское шоссе, д.14/1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Малаховская д. 10, 12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0,021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0,360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№2 рп. Октябрьский, ул. Пролетарская, д.5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0,614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0,072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0,686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№3, рп. Октябрьский, ул. Дорожная, д.9 пом.1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мкр. Восточный, д.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"Тснаб"</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5,793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2,409</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8,202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Ленина, д. 47</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1,111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0,249</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0,030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1,443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0,279</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Жилино-1, строение №128В</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13,898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1,382</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4,235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0,165</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18,133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1,547</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 ул. Лорха, д.15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3,117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1,824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4,941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Некрасова, д.11, корп.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1,120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0,134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1,254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 корп.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0,070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0,951</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0,114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1,065</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2,450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0,874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3,324</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2-я Заводская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1,586</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0,549</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2,135</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0,475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0,706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Красково, ул. Карла Маркса, д.117/14а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8,383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1,316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1,106</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1,088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0,550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0,462</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9,471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1,866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1,568</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д.65, стр. 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д.66, стр.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3,265</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1,364</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4,629</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Новая БМК в районе Коренского поля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Новая БМК, д. Машково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33,526</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9,791</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43,317</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Новая котельная "ЖК Томилино-Парк"</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3,570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1,492</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5,062</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4,818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5,153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2,334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1,104</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2,632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0,311</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1,123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1,148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0,467</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7,045</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8,933</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3,112</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Новая газовая БМК 1,2 МВт стадион "Торпедо"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27,100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3,100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30,200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№4 пгт Томилино, ул. Потехина, д.1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0,286</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0,308</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A2164A">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CF18FB">
        <w:trPr>
          <w:trHeight w:val="20"/>
        </w:trPr>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0,934</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FA2919">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3E158A">
              <w:rPr>
                <w:rFonts w:ascii="Times New Roman" w:eastAsia="Times New Roman" w:hAnsi="Times New Roman" w:cs="Times New Roman"/>
                <w:color w:val="000000"/>
                <w:sz w:val="20"/>
                <w:szCs w:val="20"/>
              </w:rPr>
              <w:t>АО «Люберецкая теплосеть» (Аренда)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1,162</w:t>
            </w:r>
          </w:p>
        </w:tc>
      </w:tr>
      <w:tr w:rsidR="004476E2" w:rsidRPr="00A2164A" w:rsidTr="00FA2919">
        <w:trPr>
          <w:trHeight w:val="20"/>
        </w:trPr>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FA2919">
        <w:trPr>
          <w:trHeight w:val="20"/>
        </w:trPr>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0,160</w:t>
            </w:r>
          </w:p>
        </w:tc>
      </w:tr>
      <w:tr w:rsidR="004476E2" w:rsidRPr="00A2164A" w:rsidTr="00FA2919">
        <w:trPr>
          <w:trHeight w:val="20"/>
        </w:trPr>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r>
      <w:tr w:rsidR="004476E2" w:rsidRPr="00A2164A" w:rsidTr="00FA2919">
        <w:trPr>
          <w:trHeight w:val="20"/>
        </w:trPr>
        <w:tc>
          <w:tcPr>
            <w:tcW w:w="0" w:type="auto"/>
            <w:vMerge/>
            <w:tcBorders>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76E2" w:rsidRPr="00A2164A" w:rsidRDefault="004476E2" w:rsidP="004476E2">
            <w:pPr>
              <w:spacing w:after="0" w:line="240" w:lineRule="auto"/>
              <w:jc w:val="center"/>
              <w:rPr>
                <w:rFonts w:ascii="Times New Roman" w:eastAsia="Times New Roman" w:hAnsi="Times New Roman" w:cs="Times New Roman"/>
                <w:color w:val="000000"/>
                <w:sz w:val="20"/>
                <w:szCs w:val="20"/>
              </w:rPr>
            </w:pPr>
            <w:r w:rsidRPr="00EC5063">
              <w:rPr>
                <w:rFonts w:ascii="Times New Roman" w:eastAsia="Times New Roman" w:hAnsi="Times New Roman" w:cs="Times New Roman"/>
                <w:color w:val="000000"/>
                <w:sz w:val="20"/>
                <w:szCs w:val="20"/>
              </w:rPr>
              <w:t>1,322</w:t>
            </w:r>
          </w:p>
        </w:tc>
      </w:tr>
    </w:tbl>
    <w:p w:rsidR="00C7658E" w:rsidRDefault="00C7658E" w:rsidP="00C7658E">
      <w:pPr>
        <w:pStyle w:val="ac"/>
        <w:spacing w:line="360" w:lineRule="auto"/>
        <w:ind w:firstLine="851"/>
        <w:jc w:val="both"/>
        <w:rPr>
          <w:rFonts w:ascii="Times New Roman" w:hAnsi="Times New Roman" w:cs="Times New Roman"/>
          <w:bCs/>
          <w:color w:val="000000" w:themeColor="text1"/>
          <w:sz w:val="28"/>
          <w:szCs w:val="28"/>
        </w:rPr>
      </w:pPr>
    </w:p>
    <w:p w:rsidR="00C7658E" w:rsidRDefault="00C7658E" w:rsidP="001A090E">
      <w:pPr>
        <w:pStyle w:val="ac"/>
        <w:spacing w:before="240" w:line="360" w:lineRule="auto"/>
        <w:ind w:firstLine="851"/>
        <w:jc w:val="both"/>
        <w:rPr>
          <w:rFonts w:ascii="Times New Roman" w:hAnsi="Times New Roman" w:cs="Times New Roman"/>
          <w:sz w:val="28"/>
          <w:szCs w:val="28"/>
        </w:rPr>
        <w:sectPr w:rsidR="00C7658E" w:rsidSect="00B3267C">
          <w:pgSz w:w="16839" w:h="11907" w:orient="landscape" w:code="9"/>
          <w:pgMar w:top="1134" w:right="567" w:bottom="567" w:left="568" w:header="708" w:footer="708" w:gutter="0"/>
          <w:cols w:space="708"/>
          <w:docGrid w:linePitch="360"/>
        </w:sectPr>
      </w:pPr>
    </w:p>
    <w:p w:rsidR="004A0465" w:rsidRPr="00C7658E" w:rsidRDefault="00C7658E" w:rsidP="00254F6E">
      <w:pPr>
        <w:pStyle w:val="2"/>
        <w:numPr>
          <w:ilvl w:val="1"/>
          <w:numId w:val="24"/>
        </w:numPr>
        <w:ind w:left="0" w:firstLine="0"/>
        <w:jc w:val="both"/>
        <w:rPr>
          <w:rFonts w:ascii="Times New Roman" w:eastAsia="Times New Roman" w:hAnsi="Times New Roman" w:cs="Times New Roman"/>
          <w:color w:val="000000" w:themeColor="text1"/>
          <w:sz w:val="28"/>
          <w:szCs w:val="28"/>
        </w:rPr>
      </w:pPr>
      <w:bookmarkStart w:id="10" w:name="_Toc20401204"/>
      <w:bookmarkStart w:id="11" w:name="_Toc115428310"/>
      <w:r w:rsidRPr="00C7658E">
        <w:rPr>
          <w:rFonts w:ascii="Times New Roman" w:hAnsi="Times New Roman" w:cs="Times New Roman"/>
          <w:bCs w:val="0"/>
          <w:color w:val="000000" w:themeColor="text1"/>
          <w:sz w:val="28"/>
          <w:szCs w:val="28"/>
        </w:rPr>
        <w:t>Прогнозы приростов объемов потребления тепловой энергии (мощности) и теплоносителя с разделением по видам теплопотребления</w:t>
      </w:r>
      <w:r w:rsidR="00126F5E">
        <w:rPr>
          <w:rFonts w:ascii="Times New Roman" w:hAnsi="Times New Roman" w:cs="Times New Roman"/>
          <w:bCs w:val="0"/>
          <w:color w:val="000000" w:themeColor="text1"/>
          <w:sz w:val="28"/>
          <w:szCs w:val="28"/>
        </w:rPr>
        <w:t xml:space="preserve"> в расчетных элементах территориального деления и</w:t>
      </w:r>
      <w:r w:rsidRPr="00C7658E">
        <w:rPr>
          <w:rFonts w:ascii="Times New Roman" w:hAnsi="Times New Roman" w:cs="Times New Roman"/>
          <w:bCs w:val="0"/>
          <w:color w:val="000000" w:themeColor="text1"/>
          <w:sz w:val="28"/>
          <w:szCs w:val="28"/>
        </w:rPr>
        <w:t xml:space="preserve"> в зонах действия индивидуального теплоснабжения на каждом этапе</w:t>
      </w:r>
      <w:bookmarkEnd w:id="10"/>
      <w:bookmarkEnd w:id="11"/>
    </w:p>
    <w:p w:rsidR="003139AD" w:rsidRDefault="00C7658E" w:rsidP="003B2F19">
      <w:pPr>
        <w:spacing w:before="240" w:after="0" w:line="360" w:lineRule="auto"/>
        <w:ind w:firstLine="709"/>
        <w:jc w:val="both"/>
        <w:rPr>
          <w:rFonts w:ascii="Times New Roman" w:hAnsi="Times New Roman" w:cs="Times New Roman"/>
          <w:sz w:val="28"/>
          <w:szCs w:val="28"/>
        </w:rPr>
      </w:pPr>
      <w:r w:rsidRPr="00C7658E">
        <w:rPr>
          <w:rFonts w:ascii="Times New Roman" w:hAnsi="Times New Roman" w:cs="Times New Roman"/>
          <w:bCs/>
          <w:color w:val="000000" w:themeColor="text1"/>
          <w:sz w:val="28"/>
          <w:szCs w:val="28"/>
        </w:rPr>
        <w:t>Прогнозы приростов объемов потребления тепловой энергии (мощности) и теплоносителя с разделением по видам теплопотребления в зонах действия индивидуального теплоснабжения на каждом этапе</w:t>
      </w:r>
      <w:r w:rsidR="00A927D4">
        <w:rPr>
          <w:rFonts w:ascii="Times New Roman" w:hAnsi="Times New Roman" w:cs="Times New Roman"/>
          <w:sz w:val="28"/>
          <w:szCs w:val="28"/>
        </w:rPr>
        <w:t xml:space="preserve"> представле</w:t>
      </w:r>
      <w:r w:rsidR="00BD58AE">
        <w:rPr>
          <w:rFonts w:ascii="Times New Roman" w:hAnsi="Times New Roman" w:cs="Times New Roman"/>
          <w:sz w:val="28"/>
          <w:szCs w:val="28"/>
        </w:rPr>
        <w:t>н в таблиц</w:t>
      </w:r>
      <w:r w:rsidR="00D1199A">
        <w:rPr>
          <w:rFonts w:ascii="Times New Roman" w:hAnsi="Times New Roman" w:cs="Times New Roman"/>
          <w:sz w:val="28"/>
          <w:szCs w:val="28"/>
        </w:rPr>
        <w:t>ах</w:t>
      </w:r>
      <w:r w:rsidR="00B12C27">
        <w:rPr>
          <w:rFonts w:ascii="Times New Roman" w:hAnsi="Times New Roman" w:cs="Times New Roman"/>
          <w:sz w:val="28"/>
          <w:szCs w:val="28"/>
        </w:rPr>
        <w:t xml:space="preserve"> 2.5.</w:t>
      </w:r>
      <w:r w:rsidR="003139AD">
        <w:rPr>
          <w:rFonts w:ascii="Times New Roman" w:hAnsi="Times New Roman" w:cs="Times New Roman"/>
          <w:sz w:val="28"/>
          <w:szCs w:val="28"/>
        </w:rPr>
        <w:t>1</w:t>
      </w:r>
      <w:r w:rsidR="00D1199A">
        <w:rPr>
          <w:rFonts w:ascii="Times New Roman" w:hAnsi="Times New Roman" w:cs="Times New Roman"/>
          <w:sz w:val="28"/>
          <w:szCs w:val="28"/>
        </w:rPr>
        <w:t xml:space="preserve"> – 2.5.3</w:t>
      </w:r>
      <w:r w:rsidR="009D42C9">
        <w:rPr>
          <w:rFonts w:ascii="Times New Roman" w:hAnsi="Times New Roman" w:cs="Times New Roman"/>
          <w:sz w:val="28"/>
          <w:szCs w:val="28"/>
        </w:rPr>
        <w:t>.</w:t>
      </w:r>
    </w:p>
    <w:p w:rsidR="006405A1" w:rsidRDefault="007162F9" w:rsidP="006405A1">
      <w:pPr>
        <w:pStyle w:val="Osnovnoy"/>
        <w:ind w:firstLine="0"/>
        <w:rPr>
          <w:bCs w:val="0"/>
          <w:color w:val="000000" w:themeColor="text1"/>
          <w:sz w:val="28"/>
          <w:szCs w:val="28"/>
        </w:rPr>
      </w:pPr>
      <w:r>
        <w:rPr>
          <w:sz w:val="28"/>
          <w:szCs w:val="28"/>
        </w:rPr>
        <w:t>Таблица 2.</w:t>
      </w:r>
      <w:r w:rsidR="00B12C27">
        <w:rPr>
          <w:sz w:val="28"/>
          <w:szCs w:val="28"/>
        </w:rPr>
        <w:t>5.1</w:t>
      </w:r>
      <w:r w:rsidR="008F439E">
        <w:rPr>
          <w:sz w:val="28"/>
          <w:szCs w:val="28"/>
        </w:rPr>
        <w:t xml:space="preserve"> </w:t>
      </w:r>
      <w:r w:rsidR="008F439E" w:rsidRPr="006405A1">
        <w:rPr>
          <w:sz w:val="28"/>
          <w:szCs w:val="28"/>
        </w:rPr>
        <w:t xml:space="preserve">– </w:t>
      </w:r>
      <w:r w:rsidR="000308FE">
        <w:rPr>
          <w:rFonts w:eastAsia="Calibri"/>
          <w:sz w:val="28"/>
          <w:szCs w:val="28"/>
        </w:rPr>
        <w:t xml:space="preserve">Прогнозы приростов объемов потребления тепловой энергии (мощности) </w:t>
      </w:r>
      <w:r w:rsidR="000308FE" w:rsidRPr="00C7658E">
        <w:rPr>
          <w:bCs w:val="0"/>
          <w:color w:val="000000" w:themeColor="text1"/>
          <w:sz w:val="28"/>
          <w:szCs w:val="28"/>
        </w:rPr>
        <w:t>в зонах действия индивидуального теплоснабжения</w:t>
      </w:r>
    </w:p>
    <w:tbl>
      <w:tblPr>
        <w:tblW w:w="5000" w:type="pct"/>
        <w:tblLook w:val="04A0" w:firstRow="1" w:lastRow="0" w:firstColumn="1" w:lastColumn="0" w:noHBand="0" w:noVBand="1"/>
      </w:tblPr>
      <w:tblGrid>
        <w:gridCol w:w="902"/>
        <w:gridCol w:w="3960"/>
        <w:gridCol w:w="1555"/>
        <w:gridCol w:w="1226"/>
        <w:gridCol w:w="1226"/>
        <w:gridCol w:w="1553"/>
      </w:tblGrid>
      <w:tr w:rsidR="00451A45" w:rsidRPr="00E87809" w:rsidTr="00451A45">
        <w:trPr>
          <w:trHeight w:val="20"/>
          <w:tblHeader/>
        </w:trPr>
        <w:tc>
          <w:tcPr>
            <w:tcW w:w="433"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 п/п</w:t>
            </w:r>
          </w:p>
        </w:tc>
        <w:tc>
          <w:tcPr>
            <w:tcW w:w="1899"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Функциональное назначение территории</w:t>
            </w:r>
          </w:p>
        </w:tc>
        <w:tc>
          <w:tcPr>
            <w:tcW w:w="2667" w:type="pct"/>
            <w:gridSpan w:val="4"/>
            <w:tcBorders>
              <w:top w:val="single" w:sz="8" w:space="0" w:color="auto"/>
              <w:left w:val="nil"/>
              <w:bottom w:val="single" w:sz="8" w:space="0" w:color="auto"/>
              <w:right w:val="single" w:sz="8" w:space="0" w:color="auto"/>
            </w:tcBorders>
            <w:shd w:val="clear" w:color="000000" w:fill="CCC0DA"/>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Прирост тепловой нагрузки в первом варианте пазвития</w:t>
            </w:r>
            <w:r>
              <w:rPr>
                <w:rFonts w:ascii="Times New Roman" w:eastAsia="Times New Roman" w:hAnsi="Times New Roman" w:cs="Times New Roman"/>
                <w:b/>
                <w:bCs/>
                <w:color w:val="000000"/>
                <w:sz w:val="20"/>
                <w:szCs w:val="20"/>
              </w:rPr>
              <w:t>, Гкал/час</w:t>
            </w:r>
          </w:p>
        </w:tc>
      </w:tr>
      <w:tr w:rsidR="00451A45" w:rsidRPr="00E87809" w:rsidTr="00451A45">
        <w:trPr>
          <w:trHeight w:val="20"/>
          <w:tblHeader/>
        </w:trPr>
        <w:tc>
          <w:tcPr>
            <w:tcW w:w="433" w:type="pct"/>
            <w:vMerge/>
            <w:tcBorders>
              <w:top w:val="single" w:sz="8" w:space="0" w:color="auto"/>
              <w:left w:val="single" w:sz="8" w:space="0" w:color="auto"/>
              <w:bottom w:val="single" w:sz="8" w:space="0" w:color="auto"/>
              <w:right w:val="single" w:sz="8" w:space="0" w:color="auto"/>
            </w:tcBorders>
            <w:vAlign w:val="center"/>
            <w:hideMark/>
          </w:tcPr>
          <w:p w:rsidR="00451A45" w:rsidRPr="00E87809" w:rsidRDefault="00451A45" w:rsidP="00E87809">
            <w:pPr>
              <w:spacing w:after="0" w:line="240" w:lineRule="auto"/>
              <w:rPr>
                <w:rFonts w:ascii="Times New Roman" w:eastAsia="Times New Roman" w:hAnsi="Times New Roman" w:cs="Times New Roman"/>
                <w:b/>
                <w:bCs/>
                <w:color w:val="000000"/>
                <w:sz w:val="20"/>
                <w:szCs w:val="20"/>
              </w:rPr>
            </w:pPr>
          </w:p>
        </w:tc>
        <w:tc>
          <w:tcPr>
            <w:tcW w:w="1899" w:type="pct"/>
            <w:vMerge/>
            <w:tcBorders>
              <w:top w:val="single" w:sz="8" w:space="0" w:color="auto"/>
              <w:left w:val="single" w:sz="8" w:space="0" w:color="auto"/>
              <w:bottom w:val="single" w:sz="8" w:space="0" w:color="auto"/>
              <w:right w:val="single" w:sz="8" w:space="0" w:color="auto"/>
            </w:tcBorders>
            <w:vAlign w:val="center"/>
            <w:hideMark/>
          </w:tcPr>
          <w:p w:rsidR="00451A45" w:rsidRPr="00E87809" w:rsidRDefault="00451A45" w:rsidP="00E87809">
            <w:pPr>
              <w:spacing w:after="0" w:line="240" w:lineRule="auto"/>
              <w:rPr>
                <w:rFonts w:ascii="Times New Roman" w:eastAsia="Times New Roman" w:hAnsi="Times New Roman" w:cs="Times New Roman"/>
                <w:b/>
                <w:bCs/>
                <w:color w:val="000000"/>
                <w:sz w:val="20"/>
                <w:szCs w:val="20"/>
              </w:rPr>
            </w:pPr>
          </w:p>
        </w:tc>
        <w:tc>
          <w:tcPr>
            <w:tcW w:w="746" w:type="pct"/>
            <w:tcBorders>
              <w:top w:val="nil"/>
              <w:left w:val="nil"/>
              <w:bottom w:val="single" w:sz="8" w:space="0" w:color="auto"/>
              <w:right w:val="single" w:sz="8" w:space="0" w:color="auto"/>
            </w:tcBorders>
            <w:shd w:val="clear" w:color="000000" w:fill="CCC0DA"/>
            <w:vAlign w:val="center"/>
            <w:hideMark/>
          </w:tcPr>
          <w:p w:rsidR="00451A45" w:rsidRPr="00E87809" w:rsidRDefault="00451A45" w:rsidP="008D79EB">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20</w:t>
            </w:r>
            <w:r w:rsidR="00F75110">
              <w:rPr>
                <w:rFonts w:ascii="Times New Roman" w:eastAsia="Times New Roman" w:hAnsi="Times New Roman" w:cs="Times New Roman"/>
                <w:b/>
                <w:bCs/>
                <w:color w:val="000000"/>
                <w:sz w:val="20"/>
                <w:szCs w:val="20"/>
              </w:rPr>
              <w:t>22-2026</w:t>
            </w:r>
          </w:p>
        </w:tc>
        <w:tc>
          <w:tcPr>
            <w:tcW w:w="588" w:type="pct"/>
            <w:tcBorders>
              <w:top w:val="nil"/>
              <w:left w:val="nil"/>
              <w:bottom w:val="single" w:sz="8" w:space="0" w:color="auto"/>
              <w:right w:val="single" w:sz="8" w:space="0" w:color="auto"/>
            </w:tcBorders>
            <w:shd w:val="clear" w:color="000000" w:fill="CCC0DA"/>
            <w:vAlign w:val="center"/>
            <w:hideMark/>
          </w:tcPr>
          <w:p w:rsidR="00451A45" w:rsidRPr="00E87809" w:rsidRDefault="00F75110" w:rsidP="00E8780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2027-2031</w:t>
            </w:r>
          </w:p>
        </w:tc>
        <w:tc>
          <w:tcPr>
            <w:tcW w:w="588" w:type="pct"/>
            <w:tcBorders>
              <w:top w:val="nil"/>
              <w:left w:val="nil"/>
              <w:bottom w:val="single" w:sz="8" w:space="0" w:color="auto"/>
              <w:right w:val="single" w:sz="8" w:space="0" w:color="auto"/>
            </w:tcBorders>
            <w:shd w:val="clear" w:color="000000" w:fill="CCC0DA"/>
            <w:vAlign w:val="center"/>
            <w:hideMark/>
          </w:tcPr>
          <w:p w:rsidR="00451A45" w:rsidRPr="00E87809" w:rsidRDefault="00F75110" w:rsidP="00E8780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2032-2036</w:t>
            </w:r>
          </w:p>
        </w:tc>
        <w:tc>
          <w:tcPr>
            <w:tcW w:w="746" w:type="pct"/>
            <w:tcBorders>
              <w:top w:val="nil"/>
              <w:left w:val="nil"/>
              <w:bottom w:val="single" w:sz="8" w:space="0" w:color="auto"/>
              <w:right w:val="single" w:sz="8" w:space="0" w:color="auto"/>
            </w:tcBorders>
            <w:shd w:val="clear" w:color="000000" w:fill="CCC0DA"/>
            <w:vAlign w:val="center"/>
            <w:hideMark/>
          </w:tcPr>
          <w:p w:rsidR="00451A45" w:rsidRPr="00E87809" w:rsidRDefault="00F75110" w:rsidP="005305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2037</w:t>
            </w:r>
            <w:r w:rsidR="00B3267C">
              <w:rPr>
                <w:rFonts w:ascii="Times New Roman" w:eastAsia="Times New Roman" w:hAnsi="Times New Roman" w:cs="Times New Roman"/>
                <w:b/>
                <w:bCs/>
                <w:color w:val="000000"/>
                <w:sz w:val="20"/>
                <w:szCs w:val="20"/>
              </w:rPr>
              <w:t>-204</w:t>
            </w:r>
            <w:r w:rsidR="00353803">
              <w:rPr>
                <w:rFonts w:ascii="Times New Roman" w:eastAsia="Times New Roman" w:hAnsi="Times New Roman" w:cs="Times New Roman"/>
                <w:b/>
                <w:bCs/>
                <w:color w:val="000000"/>
                <w:sz w:val="20"/>
                <w:szCs w:val="20"/>
              </w:rPr>
              <w:t>3</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w:t>
            </w:r>
          </w:p>
        </w:tc>
        <w:tc>
          <w:tcPr>
            <w:tcW w:w="1899" w:type="pct"/>
            <w:tcBorders>
              <w:top w:val="single" w:sz="8" w:space="0" w:color="auto"/>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Многоэтажная, среднеэтажная и малоэтажная жилая застройка</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8,591</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1,306</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2</w:t>
            </w:r>
          </w:p>
        </w:tc>
        <w:tc>
          <w:tcPr>
            <w:tcW w:w="1899" w:type="pct"/>
            <w:tcBorders>
              <w:top w:val="single" w:sz="8" w:space="0" w:color="auto"/>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Индивидуальная жилая застройка</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14,188</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3</w:t>
            </w:r>
          </w:p>
        </w:tc>
        <w:tc>
          <w:tcPr>
            <w:tcW w:w="1899" w:type="pct"/>
            <w:tcBorders>
              <w:top w:val="single" w:sz="8" w:space="0" w:color="auto"/>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Многофункциональная общественно-деловая зона и специализированной общественной застройки</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116,423</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122,559</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4</w:t>
            </w:r>
          </w:p>
        </w:tc>
        <w:tc>
          <w:tcPr>
            <w:tcW w:w="1899" w:type="pct"/>
            <w:tcBorders>
              <w:top w:val="single" w:sz="8" w:space="0" w:color="auto"/>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Зоны отдыха и иные рекреационные зоны</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5</w:t>
            </w:r>
          </w:p>
        </w:tc>
        <w:tc>
          <w:tcPr>
            <w:tcW w:w="1899" w:type="pct"/>
            <w:tcBorders>
              <w:top w:val="single" w:sz="8" w:space="0" w:color="auto"/>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Производственные, коммунально-складские и зоны с/х предприятий</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18,813</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175,955</w:t>
            </w:r>
          </w:p>
        </w:tc>
      </w:tr>
      <w:tr w:rsidR="00451A45" w:rsidRPr="00E87809" w:rsidTr="00451A45">
        <w:trPr>
          <w:trHeight w:val="20"/>
        </w:trPr>
        <w:tc>
          <w:tcPr>
            <w:tcW w:w="433" w:type="pct"/>
            <w:tcBorders>
              <w:top w:val="nil"/>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6</w:t>
            </w:r>
          </w:p>
        </w:tc>
        <w:tc>
          <w:tcPr>
            <w:tcW w:w="1899" w:type="pct"/>
            <w:tcBorders>
              <w:top w:val="single" w:sz="8" w:space="0" w:color="auto"/>
              <w:left w:val="nil"/>
              <w:bottom w:val="single" w:sz="8" w:space="0" w:color="auto"/>
              <w:right w:val="single" w:sz="8" w:space="0" w:color="000000"/>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Зона транспортной инфраструктуры</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color w:val="000000"/>
                <w:sz w:val="20"/>
                <w:szCs w:val="20"/>
              </w:rPr>
            </w:pPr>
            <w:r w:rsidRPr="00E87809">
              <w:rPr>
                <w:rFonts w:ascii="Times New Roman" w:eastAsia="Times New Roman" w:hAnsi="Times New Roman" w:cs="Times New Roman"/>
                <w:color w:val="000000"/>
                <w:sz w:val="20"/>
                <w:szCs w:val="20"/>
              </w:rPr>
              <w:t>-</w:t>
            </w:r>
          </w:p>
        </w:tc>
      </w:tr>
      <w:tr w:rsidR="00451A45" w:rsidRPr="00E87809" w:rsidTr="00451A45">
        <w:trPr>
          <w:trHeight w:val="20"/>
        </w:trPr>
        <w:tc>
          <w:tcPr>
            <w:tcW w:w="233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Итого</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143,827</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0,000</w:t>
            </w:r>
          </w:p>
        </w:tc>
        <w:tc>
          <w:tcPr>
            <w:tcW w:w="588"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0,000</w:t>
            </w:r>
          </w:p>
        </w:tc>
        <w:tc>
          <w:tcPr>
            <w:tcW w:w="746" w:type="pct"/>
            <w:tcBorders>
              <w:top w:val="nil"/>
              <w:left w:val="nil"/>
              <w:bottom w:val="single" w:sz="8" w:space="0" w:color="auto"/>
              <w:right w:val="single" w:sz="8" w:space="0" w:color="auto"/>
            </w:tcBorders>
            <w:shd w:val="clear" w:color="auto" w:fill="auto"/>
            <w:vAlign w:val="center"/>
            <w:hideMark/>
          </w:tcPr>
          <w:p w:rsidR="00451A45" w:rsidRPr="00E87809" w:rsidRDefault="00451A45" w:rsidP="00E87809">
            <w:pPr>
              <w:spacing w:after="0" w:line="240" w:lineRule="auto"/>
              <w:jc w:val="center"/>
              <w:rPr>
                <w:rFonts w:ascii="Times New Roman" w:eastAsia="Times New Roman" w:hAnsi="Times New Roman" w:cs="Times New Roman"/>
                <w:b/>
                <w:bCs/>
                <w:color w:val="000000"/>
                <w:sz w:val="20"/>
                <w:szCs w:val="20"/>
              </w:rPr>
            </w:pPr>
            <w:r w:rsidRPr="00E87809">
              <w:rPr>
                <w:rFonts w:ascii="Times New Roman" w:eastAsia="Times New Roman" w:hAnsi="Times New Roman" w:cs="Times New Roman"/>
                <w:b/>
                <w:bCs/>
                <w:color w:val="000000"/>
                <w:sz w:val="20"/>
                <w:szCs w:val="20"/>
              </w:rPr>
              <w:t>314,008</w:t>
            </w:r>
          </w:p>
        </w:tc>
      </w:tr>
    </w:tbl>
    <w:p w:rsidR="004A0465" w:rsidRDefault="000308FE" w:rsidP="004F732E">
      <w:pPr>
        <w:pStyle w:val="2"/>
        <w:numPr>
          <w:ilvl w:val="1"/>
          <w:numId w:val="24"/>
        </w:numPr>
        <w:ind w:left="0" w:firstLine="0"/>
        <w:jc w:val="both"/>
        <w:rPr>
          <w:rFonts w:ascii="Times New Roman" w:hAnsi="Times New Roman" w:cs="Times New Roman"/>
          <w:bCs w:val="0"/>
          <w:color w:val="000000" w:themeColor="text1"/>
          <w:sz w:val="28"/>
          <w:szCs w:val="28"/>
        </w:rPr>
      </w:pPr>
      <w:bookmarkStart w:id="12" w:name="_Toc20401205"/>
      <w:bookmarkStart w:id="13" w:name="_Toc115428311"/>
      <w:r w:rsidRPr="000308FE">
        <w:rPr>
          <w:rFonts w:ascii="Times New Roman" w:hAnsi="Times New Roman" w:cs="Times New Roman"/>
          <w:bCs w:val="0"/>
          <w:color w:val="000000" w:themeColor="text1"/>
          <w:sz w:val="28"/>
          <w:szCs w:val="28"/>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2"/>
      <w:bookmarkEnd w:id="13"/>
    </w:p>
    <w:p w:rsidR="004A0465" w:rsidRDefault="009C4D96" w:rsidP="009C4D96">
      <w:pPr>
        <w:spacing w:before="240" w:line="360" w:lineRule="auto"/>
        <w:ind w:firstLine="851"/>
        <w:jc w:val="both"/>
        <w:rPr>
          <w:rFonts w:ascii="Times New Roman" w:eastAsia="Times New Roman" w:hAnsi="Times New Roman" w:cs="Times New Roman"/>
          <w:color w:val="000000" w:themeColor="text1"/>
          <w:sz w:val="28"/>
          <w:szCs w:val="28"/>
        </w:rPr>
      </w:pPr>
      <w:r>
        <w:rPr>
          <w:rFonts w:ascii="Times New Roman" w:hAnsi="Times New Roman" w:cs="Times New Roman"/>
          <w:sz w:val="28"/>
        </w:rPr>
        <w:t xml:space="preserve">Прогнозы приростов объемов </w:t>
      </w:r>
      <w:r w:rsidRPr="000308FE">
        <w:rPr>
          <w:rFonts w:ascii="Times New Roman" w:hAnsi="Times New Roman" w:cs="Times New Roman"/>
          <w:bCs/>
          <w:color w:val="000000" w:themeColor="text1"/>
          <w:sz w:val="28"/>
          <w:szCs w:val="28"/>
        </w:rPr>
        <w:t>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Pr>
          <w:rFonts w:ascii="Times New Roman" w:hAnsi="Times New Roman" w:cs="Times New Roman"/>
          <w:bCs/>
          <w:color w:val="000000" w:themeColor="text1"/>
          <w:sz w:val="28"/>
          <w:szCs w:val="28"/>
        </w:rPr>
        <w:t xml:space="preserve"> представлено в таблице 2.4.1.</w:t>
      </w:r>
    </w:p>
    <w:p w:rsidR="004A0465" w:rsidRPr="009C4D96" w:rsidRDefault="009C4D96" w:rsidP="006F623F">
      <w:pPr>
        <w:pStyle w:val="2"/>
        <w:numPr>
          <w:ilvl w:val="1"/>
          <w:numId w:val="24"/>
        </w:numPr>
        <w:ind w:left="0" w:firstLine="0"/>
        <w:jc w:val="both"/>
        <w:rPr>
          <w:rFonts w:ascii="Times New Roman" w:eastAsia="Times New Roman" w:hAnsi="Times New Roman" w:cs="Times New Roman"/>
          <w:color w:val="000000" w:themeColor="text1"/>
          <w:sz w:val="28"/>
          <w:szCs w:val="28"/>
        </w:rPr>
      </w:pPr>
      <w:bookmarkStart w:id="14" w:name="_Toc20401206"/>
      <w:bookmarkStart w:id="15" w:name="_Toc115428312"/>
      <w:r w:rsidRPr="009C4D96">
        <w:rPr>
          <w:rFonts w:ascii="Times New Roman" w:hAnsi="Times New Roman" w:cs="Times New Roman"/>
          <w:bCs w:val="0"/>
          <w:color w:val="000000" w:themeColor="text1"/>
          <w:sz w:val="28"/>
          <w:szCs w:val="28"/>
        </w:rPr>
        <w:t>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14"/>
      <w:bookmarkEnd w:id="15"/>
    </w:p>
    <w:p w:rsidR="00152651" w:rsidRPr="00152651" w:rsidRDefault="00E87809" w:rsidP="006F623F">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по объектам теплопотребления, подключенных к тепловым сетям существующих систем теплоснабжения в период, предшествующий актуализации схемы теплоснабжения, отсутствуют.</w:t>
      </w:r>
    </w:p>
    <w:p w:rsidR="00D063CF" w:rsidRDefault="00D063CF" w:rsidP="006F623F">
      <w:pPr>
        <w:pStyle w:val="2"/>
        <w:numPr>
          <w:ilvl w:val="1"/>
          <w:numId w:val="24"/>
        </w:numPr>
        <w:ind w:left="0" w:firstLine="0"/>
        <w:jc w:val="both"/>
        <w:rPr>
          <w:rFonts w:ascii="Times New Roman" w:hAnsi="Times New Roman" w:cs="Times New Roman"/>
          <w:bCs w:val="0"/>
          <w:color w:val="000000" w:themeColor="text1"/>
          <w:sz w:val="28"/>
          <w:szCs w:val="28"/>
        </w:rPr>
        <w:sectPr w:rsidR="00D063CF" w:rsidSect="002648F6">
          <w:pgSz w:w="11906" w:h="16838"/>
          <w:pgMar w:top="567" w:right="566" w:bottom="568" w:left="1134" w:header="708" w:footer="708" w:gutter="0"/>
          <w:cols w:space="708"/>
          <w:docGrid w:linePitch="360"/>
        </w:sectPr>
      </w:pPr>
      <w:bookmarkStart w:id="16" w:name="_Toc20401207"/>
      <w:bookmarkStart w:id="17" w:name="_Toc115428313"/>
    </w:p>
    <w:p w:rsidR="004A0465" w:rsidRPr="009C4D96" w:rsidRDefault="009C4D96" w:rsidP="006F623F">
      <w:pPr>
        <w:pStyle w:val="2"/>
        <w:numPr>
          <w:ilvl w:val="1"/>
          <w:numId w:val="24"/>
        </w:numPr>
        <w:ind w:left="0" w:firstLine="0"/>
        <w:jc w:val="both"/>
        <w:rPr>
          <w:rFonts w:ascii="Times New Roman" w:eastAsia="Times New Roman" w:hAnsi="Times New Roman" w:cs="Times New Roman"/>
          <w:color w:val="000000" w:themeColor="text1"/>
          <w:sz w:val="28"/>
          <w:szCs w:val="28"/>
        </w:rPr>
      </w:pPr>
      <w:r w:rsidRPr="009C4D96">
        <w:rPr>
          <w:rFonts w:ascii="Times New Roman" w:hAnsi="Times New Roman" w:cs="Times New Roman"/>
          <w:bCs w:val="0"/>
          <w:color w:val="000000" w:themeColor="text1"/>
          <w:sz w:val="28"/>
          <w:szCs w:val="28"/>
        </w:rPr>
        <w:t>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16"/>
      <w:bookmarkEnd w:id="17"/>
    </w:p>
    <w:p w:rsidR="00E87809" w:rsidRDefault="00E87809" w:rsidP="00026B36">
      <w:pPr>
        <w:tabs>
          <w:tab w:val="left" w:pos="0"/>
        </w:tabs>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Прогноз прироста теплопотребления перспективной застройкой за период, предшествующий актуализации схемы тепло</w:t>
      </w:r>
      <w:r w:rsidR="00E55D4A">
        <w:rPr>
          <w:rFonts w:ascii="Times New Roman" w:hAnsi="Times New Roman" w:cs="Times New Roman"/>
          <w:sz w:val="28"/>
          <w:szCs w:val="28"/>
        </w:rPr>
        <w:t>снабжения, предста</w:t>
      </w:r>
      <w:r w:rsidR="006D6571">
        <w:rPr>
          <w:rFonts w:ascii="Times New Roman" w:hAnsi="Times New Roman" w:cs="Times New Roman"/>
          <w:sz w:val="28"/>
          <w:szCs w:val="28"/>
        </w:rPr>
        <w:t>влен в таблицах 2.8.1</w:t>
      </w:r>
      <w:r w:rsidR="00E55D4A">
        <w:rPr>
          <w:rFonts w:ascii="Times New Roman" w:hAnsi="Times New Roman" w:cs="Times New Roman"/>
          <w:sz w:val="28"/>
          <w:szCs w:val="28"/>
        </w:rPr>
        <w:t>.</w:t>
      </w:r>
    </w:p>
    <w:p w:rsidR="00B3267C" w:rsidRDefault="00B3267C" w:rsidP="00B3267C">
      <w:pPr>
        <w:tabs>
          <w:tab w:val="left" w:pos="0"/>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Таблица 2.8.1 - Прогноз прироста теплопотребления перспективной застройкой за период, предшествующий актуализации схемы теплоснабжения (для первого варианта развития)</w:t>
      </w:r>
    </w:p>
    <w:tbl>
      <w:tblPr>
        <w:tblW w:w="0" w:type="auto"/>
        <w:tblLook w:val="04A0" w:firstRow="1" w:lastRow="0" w:firstColumn="1" w:lastColumn="0" w:noHBand="0" w:noVBand="1"/>
      </w:tblPr>
      <w:tblGrid>
        <w:gridCol w:w="548"/>
        <w:gridCol w:w="3429"/>
        <w:gridCol w:w="2439"/>
        <w:gridCol w:w="1959"/>
        <w:gridCol w:w="666"/>
        <w:gridCol w:w="833"/>
        <w:gridCol w:w="833"/>
        <w:gridCol w:w="724"/>
        <w:gridCol w:w="865"/>
        <w:gridCol w:w="1185"/>
        <w:gridCol w:w="1185"/>
        <w:gridCol w:w="1253"/>
      </w:tblGrid>
      <w:tr w:rsidR="00D063CF" w:rsidRPr="00E3216E" w:rsidTr="00714990">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bookmarkStart w:id="18" w:name="_Toc115428314"/>
            <w:r w:rsidRPr="00E3216E">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Источник тепловой энергии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Тип теплопотребления</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Прирост тепловой нагрузки в первом варианте развития, Гкал/час</w:t>
            </w:r>
          </w:p>
        </w:tc>
      </w:tr>
      <w:tr w:rsidR="00D063CF" w:rsidRPr="00E3216E" w:rsidTr="00714990">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63CF" w:rsidRPr="00E3216E" w:rsidRDefault="00D063CF"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063CF" w:rsidRPr="00E3216E" w:rsidRDefault="00D063CF"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063CF" w:rsidRPr="00E3216E" w:rsidRDefault="00D063CF" w:rsidP="00714990">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063CF" w:rsidRPr="00E3216E" w:rsidRDefault="00D063CF" w:rsidP="00714990">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2022</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2023</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2024</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2025</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2026</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2027-2031</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2032-2036</w:t>
            </w:r>
          </w:p>
        </w:tc>
        <w:tc>
          <w:tcPr>
            <w:tcW w:w="0" w:type="auto"/>
            <w:tcBorders>
              <w:top w:val="nil"/>
              <w:left w:val="nil"/>
              <w:bottom w:val="single" w:sz="8" w:space="0" w:color="auto"/>
              <w:right w:val="single" w:sz="8" w:space="0" w:color="auto"/>
            </w:tcBorders>
            <w:shd w:val="clear" w:color="000000" w:fill="CCC0DA"/>
            <w:vAlign w:val="center"/>
            <w:hideMark/>
          </w:tcPr>
          <w:p w:rsidR="00D063CF" w:rsidRPr="00E3216E" w:rsidRDefault="00D063CF" w:rsidP="00714990">
            <w:pPr>
              <w:spacing w:after="0" w:line="240" w:lineRule="auto"/>
              <w:jc w:val="center"/>
              <w:rPr>
                <w:rFonts w:ascii="Times New Roman" w:eastAsia="Times New Roman" w:hAnsi="Times New Roman" w:cs="Times New Roman"/>
                <w:b/>
                <w:bCs/>
                <w:color w:val="000000"/>
                <w:sz w:val="20"/>
                <w:szCs w:val="20"/>
              </w:rPr>
            </w:pPr>
            <w:r w:rsidRPr="00E3216E">
              <w:rPr>
                <w:rFonts w:ascii="Times New Roman" w:eastAsia="Times New Roman" w:hAnsi="Times New Roman" w:cs="Times New Roman"/>
                <w:b/>
                <w:bCs/>
                <w:color w:val="000000"/>
                <w:sz w:val="20"/>
                <w:szCs w:val="20"/>
              </w:rPr>
              <w:t>2037-204</w:t>
            </w:r>
            <w:r w:rsidR="00353803">
              <w:rPr>
                <w:rFonts w:ascii="Times New Roman" w:eastAsia="Times New Roman" w:hAnsi="Times New Roman" w:cs="Times New Roman"/>
                <w:b/>
                <w:bCs/>
                <w:color w:val="000000"/>
                <w:sz w:val="20"/>
                <w:szCs w:val="20"/>
              </w:rPr>
              <w:t>3</w:t>
            </w:r>
          </w:p>
        </w:tc>
      </w:tr>
      <w:tr w:rsidR="00D063CF" w:rsidRPr="00E3216E" w:rsidTr="00714990">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Космонавтов д.18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Транспортная д.1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Хлебозаводской проезд д.3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w:t>
            </w:r>
            <w:r w:rsidR="006C366A">
              <w:rPr>
                <w:rFonts w:ascii="Times New Roman" w:eastAsia="Times New Roman" w:hAnsi="Times New Roman" w:cs="Times New Roman"/>
                <w:color w:val="000000"/>
                <w:sz w:val="20"/>
                <w:szCs w:val="20"/>
              </w:rPr>
              <w:t>505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0,326</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w:t>
            </w:r>
            <w:r w:rsidR="006C366A">
              <w:rPr>
                <w:rFonts w:ascii="Times New Roman" w:eastAsia="Times New Roman" w:hAnsi="Times New Roman" w:cs="Times New Roman"/>
                <w:color w:val="000000"/>
                <w:sz w:val="20"/>
                <w:szCs w:val="20"/>
              </w:rPr>
              <w:t>51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0,111</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w:t>
            </w:r>
            <w:r w:rsidR="006C366A">
              <w:rPr>
                <w:rFonts w:ascii="Times New Roman" w:eastAsia="Times New Roman" w:hAnsi="Times New Roman" w:cs="Times New Roman"/>
                <w:color w:val="000000"/>
                <w:sz w:val="20"/>
                <w:szCs w:val="20"/>
              </w:rPr>
              <w:t>556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0,437</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Мира д. 3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0,150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0,210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0,090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1-й Панковский проезд д.15 строен.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13,639</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6,626</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20,265</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Попова д.16 строен.2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1,092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0,560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0,240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1,222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0,800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Шевлякова д.9 строен.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0,035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0,016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0,051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11,309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5,495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16,804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Инициативная д.15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21,009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2,508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23,517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8 Марта д.47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0,539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0,603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Попова д.16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Воинов-Интернационалистов д. З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25,021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10,628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35,649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Гоголя д.2 строение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3,113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1,178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4,291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Шевлякова д.9а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2,073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0,247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2,320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Барыкина, 13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7,830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1,537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1,510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11,340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1,682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4"/>
            <w:vMerge w:val="restart"/>
            <w:tcBorders>
              <w:top w:val="single" w:sz="8" w:space="0" w:color="auto"/>
              <w:left w:val="nil"/>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Толстого д.10 корп.2 строен.1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Власова д. 3 строен.1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Кирова д. 34 стр.1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г.Люберцы, ул. Кирова д. 43 строение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Перевод коетльной в режим ЦТП и подключение нагрузок на РТС "Жулебино"</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3"/>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ООО "Теплоэнергосервис", 1-й Панковский проезд, дом 1В</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ООО "ТВС", пр-кт Гагарина, 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ул. 8 Марта, д. 10 к.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18,471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2,294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7,265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0,274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25,736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2,568</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ООО "ОЮБ "Партнер", ул. Урицкого, д. 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0,372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ООО "ТермоТрон"</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17,039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2,160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7,783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26,982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ТЭЦ-22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0,173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6,261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1,188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0,878</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0,102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0,705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1,388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0,210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0,104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0,321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7,649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2,103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0,982</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РТС "Некрасовка"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РТС "Жулебино"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8,965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27,725</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4,319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9,043</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13,284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36,768</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ООО «Любэнергоснаб»</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11,096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55,655</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5,343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7,792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16,439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63,447</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пгт Томилино, ул. Гаршина, около д.9/1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Томилино, п. Птицефабрика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0,020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20,559</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9,473</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0,020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30,032</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Томилино, Рязанское шоссе, д.42/1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рпТомилино, ул.Пушкина, д.34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Томилино, ул.Пионерская, д.16а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Томилино, ул.Гоголя, д.36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0,070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0,030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Томилино, ул.Гаршина, д.9 корп-а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1,685</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0,165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0,141</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0,505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1,826</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Томилино, ул.Гаршина, д.8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1,092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0,130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1,222</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Томилино, ул.Лермонтова, д.6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Томилино, ул.Гоголя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"Самолет-Томилино"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4,697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4,701</w:t>
            </w:r>
          </w:p>
        </w:tc>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Закрытие котельной "Самолет-Томилино" и перевод абонентов на новую котельную "ЖК Томилино-Парк"</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1,163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1,242</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1,022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1,049</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6,882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6,992</w:t>
            </w:r>
          </w:p>
        </w:tc>
        <w:tc>
          <w:tcPr>
            <w:tcW w:w="0" w:type="auto"/>
            <w:gridSpan w:val="6"/>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№4 пгт Томилино, ул. Потехина, д.1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Томилино, ул. Тургенева, д.20, пом.11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26,568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2,090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5,690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34,348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ул. Комсомольская, д.11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ул. Щорса, д.18 пом.2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ул. Калинина, д.29/1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0,138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4,580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0,017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1,547</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0,155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6,127</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ул. Малаховская, д.20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ул. Центральная, д.12/1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ул. Калинина, д. 30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5"/>
            <w:vMerge w:val="restart"/>
            <w:tcBorders>
              <w:top w:val="single" w:sz="8" w:space="0" w:color="auto"/>
              <w:left w:val="nil"/>
              <w:bottom w:val="single" w:sz="8" w:space="0" w:color="000000"/>
              <w:right w:val="single" w:sz="8" w:space="0" w:color="000000"/>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Малаховка, ул. Калинина д.30. ПИР. Перевод котельной в статус ЦТП с заменой тепломеханического оборудорвания.</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Малаховка, ул. Красная Змеевка, около д. 12а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ул. Тургенева, д.17/1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Большое Кореневское шоссе, д.25/1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ш Красковское, д.15/1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ул. Михневское шоссе, д.15/1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Малаховка г/п, поселок сельского типа Электропосёлок, 11а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Малаховка, Красковское шоссе, д.14/1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Малаховка Быковское шоссе, д.14/1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Малаховка, ул. Малаховская д. 10, 12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0,070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№2 рп. Октябрьский, ул. Пролетарская, д.5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0,614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0,072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0,686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№3, рп. Октябрьский, ул. Дорожная, д.9 пом.1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Октябрьский, мкр. Восточный, д.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"Тснаб"</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5,793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2,409</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8,202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рп. Октябрьский, ул. Ленина, д. 47</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1,111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0,249</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0,332</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0,030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1,443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0,279</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Жилино-1, строение №128В</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13,898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1,382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4,235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0,165</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18,133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1,547</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Красково, ул. Лорха, д.15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3,117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1,824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4,941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дп Красково, ул. Некрасова, д.11, корп.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1,120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0,134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1,254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дп Красково, ул. Карла Маркса, д.90 корп.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0,070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0,951</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0,114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1,065</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пос Красково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2,450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0,874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3,324</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ул. 2-я Заводская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1,586</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0,549</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2,135</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дп Красково, ул. Карла Маркса, д.90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0,475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0,231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0,706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п Красково, ул. Карла Маркса, д.117/14а</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гп Красково, д. Марусино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8,383</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2,422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1,088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1,012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9,471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3,434</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гп Красково, д. Марусино</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г.п. Красково, д. Мотяково, д.65, стр. 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г.п. Красково, д. Мотяково, д.66, стр. 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3,265</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1,364</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4,629</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Красково Железнодорожная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Красково Железнодорожная</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Новая БМК в районе Коренского поля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33,526</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9,791</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43,317</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Новая БМК, д. Машково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3,570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1,492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5,062</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Новая котельная "ЖК Томилино-Парк"</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5,587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3,760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2,731</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0,280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1,870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1,484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10,188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5,524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89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Газовая водогрейная котельная 39,0 МВт ЖК 1-й Лермонтовский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27,100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3,100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30,200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3,528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0,225</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2,054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5,807</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Новая газовая БМК 1,2 МВт стадион "Торпедо"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0,286</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0,308</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0,340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0,934</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92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Котельная №4 пгт Томилино, ул. Потехина, д.1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Отопление</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1,162</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Вентиляция</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ГВС</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0,160</w:t>
            </w:r>
          </w:p>
        </w:tc>
      </w:tr>
      <w:tr w:rsidR="00D063CF" w:rsidRPr="00E3216E" w:rsidTr="00714990">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Технология (пар)</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r>
      <w:tr w:rsidR="00D063CF" w:rsidRPr="00E3216E" w:rsidTr="00CF18FB">
        <w:trPr>
          <w:trHeight w:val="20"/>
        </w:trPr>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Общее</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8" w:space="0" w:color="auto"/>
            </w:tcBorders>
            <w:shd w:val="clear" w:color="auto" w:fill="auto"/>
            <w:vAlign w:val="center"/>
            <w:hideMark/>
          </w:tcPr>
          <w:p w:rsidR="00D063CF" w:rsidRPr="00E3216E" w:rsidRDefault="00D063CF" w:rsidP="00714990">
            <w:pPr>
              <w:spacing w:after="0" w:line="240" w:lineRule="auto"/>
              <w:jc w:val="center"/>
              <w:rPr>
                <w:rFonts w:ascii="Times New Roman" w:eastAsia="Times New Roman" w:hAnsi="Times New Roman" w:cs="Times New Roman"/>
                <w:color w:val="000000"/>
                <w:sz w:val="20"/>
                <w:szCs w:val="20"/>
              </w:rPr>
            </w:pPr>
            <w:r w:rsidRPr="00E3216E">
              <w:rPr>
                <w:rFonts w:ascii="Times New Roman" w:eastAsia="Times New Roman" w:hAnsi="Times New Roman" w:cs="Times New Roman"/>
                <w:color w:val="000000"/>
                <w:sz w:val="20"/>
                <w:szCs w:val="20"/>
              </w:rPr>
              <w:t>1,322</w:t>
            </w:r>
          </w:p>
        </w:tc>
      </w:tr>
      <w:tr w:rsidR="00CF18FB" w:rsidRPr="00E3216E" w:rsidTr="003D42F1">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F18FB" w:rsidRPr="00E3216E" w:rsidRDefault="003E158A" w:rsidP="003E158A">
            <w:pPr>
              <w:spacing w:after="0" w:line="240" w:lineRule="auto"/>
              <w:jc w:val="center"/>
              <w:rPr>
                <w:rFonts w:ascii="Times New Roman" w:eastAsia="Times New Roman" w:hAnsi="Times New Roman" w:cs="Times New Roman"/>
                <w:color w:val="000000"/>
                <w:sz w:val="20"/>
                <w:szCs w:val="20"/>
              </w:rPr>
            </w:pPr>
            <w:r w:rsidRPr="003E158A">
              <w:rPr>
                <w:rFonts w:ascii="Times New Roman" w:eastAsia="Times New Roman" w:hAnsi="Times New Roman" w:cs="Times New Roman"/>
                <w:color w:val="000000"/>
                <w:sz w:val="20"/>
                <w:szCs w:val="20"/>
              </w:rPr>
              <w:t>АО «Люберецкая теплосеть» (Аренда)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Отопление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CF18FB" w:rsidRPr="00E3216E" w:rsidTr="003D42F1">
        <w:trPr>
          <w:trHeight w:val="20"/>
        </w:trPr>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Вентиляция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CF18FB" w:rsidRPr="00E3216E" w:rsidTr="003D42F1">
        <w:trPr>
          <w:trHeight w:val="20"/>
        </w:trPr>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ГВС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CF18FB" w:rsidRPr="00E3216E" w:rsidTr="003D42F1">
        <w:trPr>
          <w:trHeight w:val="20"/>
        </w:trPr>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Технология (пар)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E3216E"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CF18FB" w:rsidRPr="00E3216E" w:rsidTr="003D42F1">
        <w:trPr>
          <w:trHeight w:val="20"/>
        </w:trPr>
        <w:tc>
          <w:tcPr>
            <w:tcW w:w="0" w:type="auto"/>
            <w:vMerge/>
            <w:tcBorders>
              <w:left w:val="single" w:sz="4" w:space="0" w:color="auto"/>
              <w:bottom w:val="single" w:sz="8" w:space="0" w:color="000000"/>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bottom w:val="single" w:sz="8" w:space="0" w:color="000000"/>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vMerge/>
            <w:tcBorders>
              <w:left w:val="single" w:sz="4" w:space="0" w:color="auto"/>
              <w:bottom w:val="single" w:sz="8" w:space="0" w:color="auto"/>
              <w:right w:val="single" w:sz="4" w:space="0" w:color="auto"/>
            </w:tcBorders>
            <w:shd w:val="clear" w:color="auto" w:fill="auto"/>
            <w:vAlign w:val="center"/>
          </w:tcPr>
          <w:p w:rsidR="00CF18FB" w:rsidRPr="00E3216E" w:rsidRDefault="00CF18FB" w:rsidP="00CF18FB">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Общее</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single" w:sz="4" w:space="0" w:color="auto"/>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bl>
    <w:p w:rsidR="00D063CF" w:rsidRDefault="00D063CF" w:rsidP="00D063CF">
      <w:pPr>
        <w:pStyle w:val="a7"/>
        <w:sectPr w:rsidR="00D063CF" w:rsidSect="00D063CF">
          <w:pgSz w:w="16838" w:h="11906" w:orient="landscape"/>
          <w:pgMar w:top="1134" w:right="567" w:bottom="566" w:left="568" w:header="708" w:footer="708" w:gutter="0"/>
          <w:cols w:space="708"/>
          <w:docGrid w:linePitch="360"/>
        </w:sectPr>
      </w:pPr>
    </w:p>
    <w:p w:rsidR="00126F5E" w:rsidRDefault="00126F5E" w:rsidP="00126F5E">
      <w:pPr>
        <w:pStyle w:val="2"/>
        <w:numPr>
          <w:ilvl w:val="1"/>
          <w:numId w:val="24"/>
        </w:numPr>
        <w:ind w:left="0" w:firstLine="0"/>
        <w:jc w:val="both"/>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Значения расчетных тепловых нагрузок на коллекторах источников тепловой энергии</w:t>
      </w:r>
      <w:bookmarkEnd w:id="18"/>
    </w:p>
    <w:p w:rsidR="00126F5E" w:rsidRDefault="00143EF6" w:rsidP="00143EF6">
      <w:pPr>
        <w:ind w:firstLine="851"/>
        <w:jc w:val="both"/>
        <w:rPr>
          <w:rFonts w:ascii="Times New Roman" w:hAnsi="Times New Roman" w:cs="Times New Roman"/>
          <w:sz w:val="28"/>
          <w:szCs w:val="28"/>
        </w:rPr>
      </w:pPr>
      <w:r>
        <w:rPr>
          <w:rFonts w:ascii="Times New Roman" w:hAnsi="Times New Roman" w:cs="Times New Roman"/>
          <w:sz w:val="28"/>
          <w:szCs w:val="28"/>
        </w:rPr>
        <w:t>Значения расчетных тепловых нагрузок на коллекторах источников тепловой энергии представлены в таблице 2.9.1.</w:t>
      </w:r>
    </w:p>
    <w:p w:rsidR="00143EF6" w:rsidRPr="00143EF6" w:rsidRDefault="00143EF6" w:rsidP="00143EF6">
      <w:pPr>
        <w:ind w:firstLine="851"/>
        <w:jc w:val="both"/>
        <w:rPr>
          <w:rFonts w:ascii="Times New Roman" w:hAnsi="Times New Roman" w:cs="Times New Roman"/>
          <w:sz w:val="28"/>
          <w:szCs w:val="28"/>
        </w:rPr>
      </w:pPr>
      <w:r>
        <w:rPr>
          <w:rFonts w:ascii="Times New Roman" w:hAnsi="Times New Roman" w:cs="Times New Roman"/>
          <w:sz w:val="28"/>
          <w:szCs w:val="28"/>
        </w:rPr>
        <w:t>Таблица 2.9.1 - значения расчетных тепловых нагрузок на коллекторах источников тепловой энергии</w:t>
      </w:r>
    </w:p>
    <w:tbl>
      <w:tblPr>
        <w:tblW w:w="0" w:type="auto"/>
        <w:tblLook w:val="04A0" w:firstRow="1" w:lastRow="0" w:firstColumn="1" w:lastColumn="0" w:noHBand="0" w:noVBand="1"/>
      </w:tblPr>
      <w:tblGrid>
        <w:gridCol w:w="597"/>
        <w:gridCol w:w="4874"/>
        <w:gridCol w:w="2879"/>
        <w:gridCol w:w="2072"/>
      </w:tblGrid>
      <w:tr w:rsidR="00A2164A" w:rsidRPr="00A2164A" w:rsidTr="00A2164A">
        <w:trPr>
          <w:trHeight w:val="509"/>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bookmarkStart w:id="19" w:name="_Toc115428315"/>
            <w:r w:rsidRPr="00A2164A">
              <w:rPr>
                <w:rFonts w:ascii="Times New Roman" w:eastAsia="Times New Roman" w:hAnsi="Times New Roman" w:cs="Times New Roman"/>
                <w:b/>
                <w:bCs/>
                <w:color w:val="000000"/>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Источник тепловой энергии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9"/>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Нагрузка на коллекторе, Гкал/час</w:t>
            </w:r>
          </w:p>
        </w:tc>
      </w:tr>
      <w:tr w:rsidR="00A2164A" w:rsidRPr="00A2164A" w:rsidTr="00A2164A">
        <w:trPr>
          <w:trHeight w:val="50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2164A" w:rsidRPr="00A2164A" w:rsidRDefault="00A2164A" w:rsidP="00A2164A">
            <w:pPr>
              <w:spacing w:after="0" w:line="240" w:lineRule="auto"/>
              <w:rPr>
                <w:rFonts w:ascii="Times New Roman" w:eastAsia="Times New Roman" w:hAnsi="Times New Roman" w:cs="Times New Roman"/>
                <w:b/>
                <w:bCs/>
                <w:color w:val="000000"/>
                <w:sz w:val="20"/>
                <w:szCs w:val="20"/>
              </w:rPr>
            </w:pP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46,483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1,693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3,729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15,367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4,659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24,158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0,743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107,530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16,104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16,482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4,259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1,439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2,782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4,541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11,301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92,074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11,143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2,687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7,445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4,834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6,686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0,783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6,421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"ТВС"</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112,090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5,926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3,044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38,820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ТЭЦ-22</w:t>
            </w:r>
          </w:p>
        </w:tc>
        <w:tc>
          <w:tcPr>
            <w:tcW w:w="0" w:type="auto"/>
            <w:tcBorders>
              <w:top w:val="nil"/>
              <w:left w:val="nil"/>
              <w:bottom w:val="nil"/>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2901,204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165,348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239,112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90,558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4,429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20,158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0,340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0,172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10,955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1,869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5,125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1,283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0,658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12,963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1,404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0,080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"МОЭГ"</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28,129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9,252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0,345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2,431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0,091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0,407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1,548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0,339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0,565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0,611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0,356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0,660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2,166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0,294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20,050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0,132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1,145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5,513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12,435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5,745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1,548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13,403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37,810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0,057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2,603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11,509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5,350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3,299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0,691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18,044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13,634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4,508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25,347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1,175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4,628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2,602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4,852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4,147</w:t>
            </w:r>
          </w:p>
        </w:tc>
      </w:tr>
      <w:tr w:rsidR="00CF18FB"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0" w:type="auto"/>
            <w:tcBorders>
              <w:top w:val="nil"/>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nil"/>
              <w:left w:val="nil"/>
              <w:bottom w:val="single" w:sz="8" w:space="0" w:color="auto"/>
              <w:right w:val="single" w:sz="8" w:space="0" w:color="auto"/>
            </w:tcBorders>
            <w:shd w:val="clear" w:color="auto" w:fill="auto"/>
            <w:vAlign w:val="center"/>
          </w:tcPr>
          <w:p w:rsidR="00CF18FB" w:rsidRPr="00A2164A" w:rsidRDefault="003E158A" w:rsidP="00CF18FB">
            <w:pPr>
              <w:spacing w:after="0" w:line="240" w:lineRule="auto"/>
              <w:jc w:val="center"/>
              <w:rPr>
                <w:rFonts w:ascii="Times New Roman" w:eastAsia="Times New Roman" w:hAnsi="Times New Roman" w:cs="Times New Roman"/>
                <w:color w:val="000000"/>
                <w:sz w:val="20"/>
                <w:szCs w:val="20"/>
              </w:rPr>
            </w:pPr>
            <w:r w:rsidRPr="003E158A">
              <w:rPr>
                <w:rFonts w:ascii="Times New Roman" w:eastAsia="Times New Roman" w:hAnsi="Times New Roman" w:cs="Times New Roman"/>
                <w:color w:val="000000"/>
                <w:sz w:val="20"/>
                <w:szCs w:val="20"/>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8,430</w:t>
            </w:r>
          </w:p>
        </w:tc>
      </w:tr>
      <w:tr w:rsidR="00CF18FB" w:rsidRPr="00A2164A" w:rsidTr="00A2164A">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F18FB" w:rsidRPr="00A2164A" w:rsidRDefault="00CF18FB" w:rsidP="00CF18FB">
            <w:pPr>
              <w:spacing w:after="0" w:line="240" w:lineRule="auto"/>
              <w:jc w:val="right"/>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CF18FB" w:rsidRPr="00A2164A" w:rsidRDefault="00CF18FB" w:rsidP="00CF18FB">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306</w:t>
            </w:r>
            <w:r w:rsidRPr="00A2164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047</w:t>
            </w:r>
          </w:p>
        </w:tc>
      </w:tr>
    </w:tbl>
    <w:p w:rsidR="00126F5E" w:rsidRDefault="00126F5E" w:rsidP="00126F5E">
      <w:pPr>
        <w:pStyle w:val="2"/>
        <w:numPr>
          <w:ilvl w:val="1"/>
          <w:numId w:val="24"/>
        </w:numPr>
        <w:ind w:left="0" w:firstLine="0"/>
        <w:jc w:val="both"/>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Значения фактических расходов теплоносителя в отопительный и летний периоды</w:t>
      </w:r>
      <w:bookmarkEnd w:id="19"/>
    </w:p>
    <w:p w:rsidR="00E55D4A" w:rsidRDefault="002F5FF9" w:rsidP="00026B36">
      <w:pPr>
        <w:tabs>
          <w:tab w:val="left" w:pos="0"/>
        </w:tabs>
        <w:spacing w:before="24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Значения фактических расходов теплоносителя в отопительный и летний периоды представлены в таблице 2.10.1.</w:t>
      </w:r>
    </w:p>
    <w:p w:rsidR="002F5FF9" w:rsidRDefault="002F5FF9" w:rsidP="00026B36">
      <w:pPr>
        <w:tabs>
          <w:tab w:val="left" w:pos="0"/>
        </w:tabs>
        <w:spacing w:before="24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Таблица 2.10.1 - Значения фактических расходов теплоносителя в отопительный и летний периоды</w:t>
      </w:r>
    </w:p>
    <w:tbl>
      <w:tblPr>
        <w:tblW w:w="0" w:type="auto"/>
        <w:tblLook w:val="04A0" w:firstRow="1" w:lastRow="0" w:firstColumn="1" w:lastColumn="0" w:noHBand="0" w:noVBand="1"/>
      </w:tblPr>
      <w:tblGrid>
        <w:gridCol w:w="417"/>
        <w:gridCol w:w="2923"/>
        <w:gridCol w:w="2927"/>
        <w:gridCol w:w="2116"/>
        <w:gridCol w:w="2039"/>
      </w:tblGrid>
      <w:tr w:rsidR="00A2164A" w:rsidRPr="00A2164A" w:rsidTr="00A2164A">
        <w:trPr>
          <w:trHeight w:val="20"/>
          <w:tblHeader/>
        </w:trPr>
        <w:tc>
          <w:tcPr>
            <w:tcW w:w="0" w:type="auto"/>
            <w:tcBorders>
              <w:top w:val="single" w:sz="8" w:space="0" w:color="auto"/>
              <w:left w:val="single" w:sz="8" w:space="0" w:color="auto"/>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Тепловой источник</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Адрес</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Фактический расход теплоносителя в отопительный период, куб</w:t>
            </w:r>
            <w:proofErr w:type="gramStart"/>
            <w:r w:rsidRPr="00A2164A">
              <w:rPr>
                <w:rFonts w:ascii="Times New Roman" w:eastAsia="Times New Roman" w:hAnsi="Times New Roman" w:cs="Times New Roman"/>
                <w:b/>
                <w:bCs/>
                <w:color w:val="000000"/>
                <w:sz w:val="20"/>
                <w:szCs w:val="20"/>
              </w:rPr>
              <w:t>.м</w:t>
            </w:r>
            <w:proofErr w:type="gramEnd"/>
            <w:r w:rsidRPr="00A2164A">
              <w:rPr>
                <w:rFonts w:ascii="Times New Roman" w:eastAsia="Times New Roman" w:hAnsi="Times New Roman" w:cs="Times New Roman"/>
                <w:b/>
                <w:bCs/>
                <w:color w:val="000000"/>
                <w:sz w:val="20"/>
                <w:szCs w:val="20"/>
              </w:rPr>
              <w:t>/ч</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rsidR="00A2164A" w:rsidRPr="00A2164A" w:rsidRDefault="00A2164A" w:rsidP="00A2164A">
            <w:pPr>
              <w:spacing w:after="0" w:line="240" w:lineRule="auto"/>
              <w:jc w:val="center"/>
              <w:rPr>
                <w:rFonts w:ascii="Times New Roman" w:eastAsia="Times New Roman" w:hAnsi="Times New Roman" w:cs="Times New Roman"/>
                <w:b/>
                <w:bCs/>
                <w:color w:val="000000"/>
                <w:sz w:val="20"/>
                <w:szCs w:val="20"/>
              </w:rPr>
            </w:pPr>
            <w:r w:rsidRPr="00A2164A">
              <w:rPr>
                <w:rFonts w:ascii="Times New Roman" w:eastAsia="Times New Roman" w:hAnsi="Times New Roman" w:cs="Times New Roman"/>
                <w:b/>
                <w:bCs/>
                <w:color w:val="000000"/>
                <w:sz w:val="20"/>
                <w:szCs w:val="20"/>
              </w:rPr>
              <w:t>Фактический расход теплоносителя в летний период, куб</w:t>
            </w:r>
            <w:proofErr w:type="gramStart"/>
            <w:r w:rsidRPr="00A2164A">
              <w:rPr>
                <w:rFonts w:ascii="Times New Roman" w:eastAsia="Times New Roman" w:hAnsi="Times New Roman" w:cs="Times New Roman"/>
                <w:b/>
                <w:bCs/>
                <w:color w:val="000000"/>
                <w:sz w:val="20"/>
                <w:szCs w:val="20"/>
              </w:rPr>
              <w:t>.м</w:t>
            </w:r>
            <w:proofErr w:type="gramEnd"/>
            <w:r w:rsidRPr="00A2164A">
              <w:rPr>
                <w:rFonts w:ascii="Times New Roman" w:eastAsia="Times New Roman" w:hAnsi="Times New Roman" w:cs="Times New Roman"/>
                <w:b/>
                <w:bCs/>
                <w:color w:val="000000"/>
                <w:sz w:val="20"/>
                <w:szCs w:val="20"/>
              </w:rPr>
              <w:t>/ч</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Космонавтов д.18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Космонавтов д.18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846,860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209,440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Транспортная д.1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Транспортная д.1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66,792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проезд д.3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Хлебозаводской проезд д.3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140,864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12,808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239,461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27,757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Мира д. 3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Мира д. 3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175,729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10,305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280,268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40,658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1-й Панковский проезд д.15 строен.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1-й Панковский проезд д.15 строен.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27,838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27,838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1250,557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370,837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 строен.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Шевлякова д.9 строен.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418,529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125,390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465,429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193,066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166,677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57,548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71,160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6,155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Попова д.16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Попова д.16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176,465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30,230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Воинов-Интернационалистов д. З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Воинов-Интернационалистов д. З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191,008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22,458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302,000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69,754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1420,900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248,650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310,203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56,912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Толстого д.10 корп.2 строен.1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Толстого д.10 корп.2 строен.1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73,741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20,233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Власова д. 3 строен.1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г.Люберцы, ул. Власова д. 3 строен.1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277,606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20,636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174,106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43,076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254,666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32,877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г.Люберцы,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30,077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1,474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"Теплоэнергосервис", 1-й Панковский проезд, дом 1В</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1-й Панковский проезд, дом 1В</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244,000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92,000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"ТВС", пр-кт Гагарина, 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пр-т Гагарина, 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127FAD" w:rsidP="00A2164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1805,000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127FAD" w:rsidP="00A2164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212,800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52,000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 Урицкого, д. 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120,000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26,800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ул.Юности, 13 корп.2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449,300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189,138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ТЭЦ-22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 Дзержинский, ул. Энергетиков, 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44771,667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9048,333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"Некрасовка"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 Москва, Юго-Восточный административный округ, р-н Некрасовка, 2-я Вольская улица, д.17 к.2 стр.1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1913,750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472,500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РТС "Жулебино"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 Москва, Юго-Восточный административный округ, р-н Выхино-Жулебино, Лермонтовский просп., д.147, стр.1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2767,500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675,000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г.Люберцы, пос. Калинина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1495,500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299,167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 Гаршина, около д.9/1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Томилино, ул. Гаршина, около д.9/1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163,675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42,529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508,197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107,107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ш. Рязанское, д.42/1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пгт Томилино, Рязанское шоссе, д.42/1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12,190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ул.Пушкина, д.34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пгт Томилино, ул.Пушкина, д.34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4,593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ул.Пионерская, д.16а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пгт Томилино, ул.Пионерская, д.16а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290,805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103,388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Томилино, ул. Гоголя, у д.36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Томилино, ул.Гоголя, у д.36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63,330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13,007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ул.Гаршина, д.9 корп-а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Томилино, ул.Гаршина, д.9а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190,493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47,852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ул.Гаршина, д.8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Томилино, ул.Гаршина, д.8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43,154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0,091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Томилино, ул.Лермонтова, д.6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Томилино, ул.Лермонтова, д.6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21,985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Томилино, ул.Гоголя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Томилино, ул.Гоголя, д.20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329,757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7,909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«Самолет Энерго»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пгт Томилино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509,257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81,687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37,371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4,857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пгт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пгт Томилино, мкр. Птицефабрика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587,613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6,552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331,470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82,001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Щорса, д.18 пом.2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ул. Щорса, д.18 пом.2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13,815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4,367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пос Малаховка, ул. Калинина, д.29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89,429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24,398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Малаховская, д.20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ул. Малаховская, д.20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3,301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0,343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Центральная, д.12/1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пос Малаховка, ул. Центральная, д.12/1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2,569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Калинина, д. 30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ул. Калинина, д. 30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46,267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5,830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Красная Змеевка, около д. 12а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 Малаховка, ул. Красная Змеевка, около д. 12а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13,085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3,198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Тургенева, д.17/1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пос Малаховка, ул. Тургенева, д.17/1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20,752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2,321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Большое Кореневское шоссе, д.25/1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пос Малаховка, Большое Кореневское шоссе, д.25/1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19,980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4,762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12,804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2,177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ул. Михневское шоссе, д.15/1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пос Малаховка, ул. Михневское шоссе, д.15/1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25,566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Малаховка г/п, поселок сельского типа Электропосёлок, 11а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пст Электропосёлок, д.11а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77,501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9,540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Малаховка, Красковское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Красковское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11,482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Малаховка Быковское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пос. Малаховка Быковское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559,429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126,290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Малаховка, ул. Малаховская д. 10, 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Малаховка, ул. Малаховская д. 10, 12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5,137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24,222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7,556</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150,000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42,771</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66</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486,800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72,400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219,254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72,957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№3, рп. Октябрьский, ул. Дорожная, д.9 пом.1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Октябрьский, ул. Дорожная, д.9 пом.1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59,285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мкр. Восточный, д.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Октябрьский, мкр. Восточный, д.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93,089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24,247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Октябрьский,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380,763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рп. Октябрьский, ул. Ленина, д. 47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603,463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125,968</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Жилино-1, строение №128В</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Жилино-1, строение №128В</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2,280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0,114</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дп Красково, ул. Карла Маркса, дом 117, строение 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57,849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3,642</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пос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411,405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130,793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182,609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44,903</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76</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121,624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14,697</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77</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пос Красково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25,661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0,000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ул. 2-я Заводская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693,840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259,669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79</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503,760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108,560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165,735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25,669</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676,258</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174,595</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 xml:space="preserve"> гп Красково, д. Марусино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45,600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6,000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д.65, стр. 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г.п. Красково, д. Мотяково, д.65, стр. 3</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177,720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23,360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84</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99,920</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12,840</w:t>
            </w:r>
          </w:p>
        </w:tc>
      </w:tr>
      <w:tr w:rsidR="00A2164A" w:rsidRPr="00A2164A" w:rsidTr="00A2164A">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85</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г.о. Люберцы, г.п. Красково</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99,841</w:t>
            </w:r>
          </w:p>
        </w:tc>
        <w:tc>
          <w:tcPr>
            <w:tcW w:w="0" w:type="auto"/>
            <w:tcBorders>
              <w:top w:val="nil"/>
              <w:left w:val="nil"/>
              <w:bottom w:val="single" w:sz="8"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29,952</w:t>
            </w:r>
          </w:p>
        </w:tc>
      </w:tr>
      <w:tr w:rsidR="00A2164A" w:rsidRPr="00A2164A" w:rsidTr="00CF18FB">
        <w:trPr>
          <w:trHeight w:val="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86</w:t>
            </w:r>
          </w:p>
        </w:tc>
        <w:tc>
          <w:tcPr>
            <w:tcW w:w="0" w:type="auto"/>
            <w:tcBorders>
              <w:top w:val="nil"/>
              <w:left w:val="nil"/>
              <w:bottom w:val="single" w:sz="4"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Котельная Красково Железнодорожная</w:t>
            </w:r>
          </w:p>
        </w:tc>
        <w:tc>
          <w:tcPr>
            <w:tcW w:w="0" w:type="auto"/>
            <w:tcBorders>
              <w:top w:val="nil"/>
              <w:left w:val="nil"/>
              <w:bottom w:val="single" w:sz="4"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г.о. Люберцы, г.п. Красково</w:t>
            </w:r>
          </w:p>
        </w:tc>
        <w:tc>
          <w:tcPr>
            <w:tcW w:w="0" w:type="auto"/>
            <w:tcBorders>
              <w:top w:val="nil"/>
              <w:left w:val="nil"/>
              <w:bottom w:val="single" w:sz="4"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85,333</w:t>
            </w:r>
          </w:p>
        </w:tc>
        <w:tc>
          <w:tcPr>
            <w:tcW w:w="0" w:type="auto"/>
            <w:tcBorders>
              <w:top w:val="nil"/>
              <w:left w:val="nil"/>
              <w:bottom w:val="single" w:sz="4" w:space="0" w:color="auto"/>
              <w:right w:val="single" w:sz="8" w:space="0" w:color="auto"/>
            </w:tcBorders>
            <w:shd w:val="clear" w:color="auto" w:fill="auto"/>
            <w:vAlign w:val="center"/>
            <w:hideMark/>
          </w:tcPr>
          <w:p w:rsidR="00A2164A" w:rsidRPr="00A2164A" w:rsidRDefault="00A2164A" w:rsidP="00A2164A">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25,600</w:t>
            </w:r>
          </w:p>
        </w:tc>
      </w:tr>
      <w:tr w:rsidR="00CF18FB" w:rsidRPr="00A2164A" w:rsidTr="00CF18F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A2164A" w:rsidRDefault="00C87AE8" w:rsidP="00CF18FB">
            <w:pPr>
              <w:spacing w:after="0" w:line="240" w:lineRule="auto"/>
              <w:jc w:val="center"/>
              <w:rPr>
                <w:rFonts w:ascii="Times New Roman" w:eastAsia="Times New Roman" w:hAnsi="Times New Roman" w:cs="Times New Roman"/>
                <w:color w:val="000000"/>
                <w:sz w:val="20"/>
                <w:szCs w:val="20"/>
              </w:rPr>
            </w:pPr>
            <w:r w:rsidRPr="000D2614">
              <w:rPr>
                <w:rFonts w:ascii="Times New Roman" w:eastAsia="Times New Roman" w:hAnsi="Times New Roman" w:cs="Times New Roman"/>
                <w:color w:val="000000"/>
                <w:sz w:val="20"/>
                <w:szCs w:val="20"/>
              </w:rPr>
              <w:t xml:space="preserve">г. </w:t>
            </w:r>
            <w:r>
              <w:rPr>
                <w:rFonts w:ascii="Times New Roman" w:eastAsia="Times New Roman" w:hAnsi="Times New Roman" w:cs="Times New Roman"/>
                <w:color w:val="000000"/>
                <w:sz w:val="20"/>
                <w:szCs w:val="20"/>
              </w:rPr>
              <w:t xml:space="preserve">о. </w:t>
            </w:r>
            <w:r w:rsidRPr="000D2614">
              <w:rPr>
                <w:rFonts w:ascii="Times New Roman" w:eastAsia="Times New Roman" w:hAnsi="Times New Roman" w:cs="Times New Roman"/>
                <w:color w:val="000000"/>
                <w:sz w:val="20"/>
                <w:szCs w:val="20"/>
              </w:rPr>
              <w:t>Люберцы п/о-3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A2164A" w:rsidRDefault="00CF18FB" w:rsidP="00CF18FB">
            <w:pPr>
              <w:spacing w:after="0" w:line="240" w:lineRule="auto"/>
              <w:jc w:val="center"/>
              <w:rPr>
                <w:rFonts w:ascii="Times New Roman" w:eastAsia="Times New Roman" w:hAnsi="Times New Roman" w:cs="Times New Roman"/>
                <w:color w:val="000000"/>
                <w:sz w:val="20"/>
                <w:szCs w:val="20"/>
              </w:rPr>
            </w:pPr>
            <w:r w:rsidRPr="00A2164A">
              <w:rPr>
                <w:rFonts w:ascii="Times New Roman" w:eastAsia="Times New Roman" w:hAnsi="Times New Roman" w:cs="Times New Roman"/>
                <w:color w:val="000000"/>
                <w:sz w:val="20"/>
                <w:szCs w:val="20"/>
              </w:rPr>
              <w:t>280,268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18FB" w:rsidRPr="00A2164A" w:rsidRDefault="00A67768" w:rsidP="00CF18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r>
    </w:tbl>
    <w:p w:rsidR="006D6571" w:rsidRDefault="006D6571" w:rsidP="00CF18FB">
      <w:pPr>
        <w:tabs>
          <w:tab w:val="left" w:pos="0"/>
        </w:tabs>
        <w:spacing w:before="240" w:line="360" w:lineRule="auto"/>
        <w:jc w:val="both"/>
        <w:rPr>
          <w:rFonts w:ascii="Times New Roman" w:hAnsi="Times New Roman" w:cs="Times New Roman"/>
          <w:sz w:val="28"/>
          <w:szCs w:val="28"/>
        </w:rPr>
      </w:pPr>
    </w:p>
    <w:sectPr w:rsidR="006D6571" w:rsidSect="002648F6">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4" w:rsidRDefault="00940464" w:rsidP="00F2266D">
      <w:pPr>
        <w:spacing w:after="0" w:line="240" w:lineRule="auto"/>
      </w:pPr>
      <w:r>
        <w:separator/>
      </w:r>
    </w:p>
  </w:endnote>
  <w:endnote w:type="continuationSeparator" w:id="0">
    <w:p w:rsidR="00940464" w:rsidRDefault="00940464" w:rsidP="00F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90" w:rsidRPr="00147265" w:rsidRDefault="00714990" w:rsidP="00147265">
    <w:pPr>
      <w:pStyle w:val="af1"/>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90" w:rsidRPr="00147265" w:rsidRDefault="00714990" w:rsidP="00147265">
    <w:pPr>
      <w:pStyle w:val="af1"/>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82703"/>
      <w:docPartObj>
        <w:docPartGallery w:val="Page Numbers (Bottom of Page)"/>
        <w:docPartUnique/>
      </w:docPartObj>
    </w:sdtPr>
    <w:sdtEndPr>
      <w:rPr>
        <w:rFonts w:ascii="Times New Roman" w:hAnsi="Times New Roman" w:cs="Times New Roman"/>
      </w:rPr>
    </w:sdtEndPr>
    <w:sdtContent>
      <w:p w:rsidR="00714990" w:rsidRPr="00147265" w:rsidRDefault="00714990" w:rsidP="00147265">
        <w:pPr>
          <w:pStyle w:val="af1"/>
          <w:jc w:val="right"/>
          <w:rPr>
            <w:rFonts w:ascii="Times New Roman" w:hAnsi="Times New Roman" w:cs="Times New Roman"/>
          </w:rPr>
        </w:pPr>
        <w:r w:rsidRPr="00147265">
          <w:rPr>
            <w:rFonts w:ascii="Times New Roman" w:hAnsi="Times New Roman" w:cs="Times New Roman"/>
          </w:rPr>
          <w:fldChar w:fldCharType="begin"/>
        </w:r>
        <w:r w:rsidRPr="00147265">
          <w:rPr>
            <w:rFonts w:ascii="Times New Roman" w:hAnsi="Times New Roman" w:cs="Times New Roman"/>
          </w:rPr>
          <w:instrText>PAGE   \* MERGEFORMAT</w:instrText>
        </w:r>
        <w:r w:rsidRPr="00147265">
          <w:rPr>
            <w:rFonts w:ascii="Times New Roman" w:hAnsi="Times New Roman" w:cs="Times New Roman"/>
          </w:rPr>
          <w:fldChar w:fldCharType="separate"/>
        </w:r>
        <w:r w:rsidR="00054632">
          <w:rPr>
            <w:rFonts w:ascii="Times New Roman" w:hAnsi="Times New Roman" w:cs="Times New Roman"/>
            <w:noProof/>
          </w:rPr>
          <w:t>42</w:t>
        </w:r>
        <w:r w:rsidRPr="00147265">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6444"/>
      <w:docPartObj>
        <w:docPartGallery w:val="Page Numbers (Bottom of Page)"/>
        <w:docPartUnique/>
      </w:docPartObj>
    </w:sdtPr>
    <w:sdtEndPr>
      <w:rPr>
        <w:rFonts w:ascii="Times New Roman" w:hAnsi="Times New Roman" w:cs="Times New Roman"/>
      </w:rPr>
    </w:sdtEndPr>
    <w:sdtContent>
      <w:p w:rsidR="00714990" w:rsidRPr="00147265" w:rsidRDefault="00714990" w:rsidP="00147265">
        <w:pPr>
          <w:pStyle w:val="af1"/>
          <w:jc w:val="right"/>
          <w:rPr>
            <w:rFonts w:ascii="Times New Roman" w:hAnsi="Times New Roman" w:cs="Times New Roman"/>
          </w:rPr>
        </w:pPr>
        <w:r w:rsidRPr="00147265">
          <w:rPr>
            <w:rFonts w:ascii="Times New Roman" w:hAnsi="Times New Roman" w:cs="Times New Roman"/>
          </w:rPr>
          <w:fldChar w:fldCharType="begin"/>
        </w:r>
        <w:r w:rsidRPr="00147265">
          <w:rPr>
            <w:rFonts w:ascii="Times New Roman" w:hAnsi="Times New Roman" w:cs="Times New Roman"/>
          </w:rPr>
          <w:instrText>PAGE   \* MERGEFORMAT</w:instrText>
        </w:r>
        <w:r w:rsidRPr="00147265">
          <w:rPr>
            <w:rFonts w:ascii="Times New Roman" w:hAnsi="Times New Roman" w:cs="Times New Roman"/>
          </w:rPr>
          <w:fldChar w:fldCharType="separate"/>
        </w:r>
        <w:r w:rsidR="00054632">
          <w:rPr>
            <w:rFonts w:ascii="Times New Roman" w:hAnsi="Times New Roman" w:cs="Times New Roman"/>
            <w:noProof/>
          </w:rPr>
          <w:t>4</w:t>
        </w:r>
        <w:r w:rsidRPr="0014726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4" w:rsidRDefault="00940464" w:rsidP="00F2266D">
      <w:pPr>
        <w:spacing w:after="0" w:line="240" w:lineRule="auto"/>
      </w:pPr>
      <w:r>
        <w:separator/>
      </w:r>
    </w:p>
  </w:footnote>
  <w:footnote w:type="continuationSeparator" w:id="0">
    <w:p w:rsidR="00940464" w:rsidRDefault="00940464" w:rsidP="00F2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27pt;visibility:visible;mso-wrap-style:square" o:bullet="t">
        <v:imagedata r:id="rId1" o:title=""/>
      </v:shape>
    </w:pict>
  </w:numPicBullet>
  <w:abstractNum w:abstractNumId="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4BDA"/>
    <w:multiLevelType w:val="hybridMultilevel"/>
    <w:tmpl w:val="6252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F0980"/>
    <w:multiLevelType w:val="hybridMultilevel"/>
    <w:tmpl w:val="DC482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F45E8"/>
    <w:multiLevelType w:val="hybridMultilevel"/>
    <w:tmpl w:val="125E0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D5F2B"/>
    <w:multiLevelType w:val="hybridMultilevel"/>
    <w:tmpl w:val="93A21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D24C4"/>
    <w:multiLevelType w:val="multilevel"/>
    <w:tmpl w:val="629A0E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A10912"/>
    <w:multiLevelType w:val="hybridMultilevel"/>
    <w:tmpl w:val="4C0A7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6877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8F2F93"/>
    <w:multiLevelType w:val="multilevel"/>
    <w:tmpl w:val="93440DA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CF42F3"/>
    <w:multiLevelType w:val="hybridMultilevel"/>
    <w:tmpl w:val="7916C382"/>
    <w:lvl w:ilvl="0" w:tplc="8B9450D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12B0B9B"/>
    <w:multiLevelType w:val="hybridMultilevel"/>
    <w:tmpl w:val="F312AF88"/>
    <w:lvl w:ilvl="0" w:tplc="30BAB35C">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24842"/>
    <w:multiLevelType w:val="hybridMultilevel"/>
    <w:tmpl w:val="AD68EE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367D22EC"/>
    <w:multiLevelType w:val="hybridMultilevel"/>
    <w:tmpl w:val="4E1AB86C"/>
    <w:lvl w:ilvl="0" w:tplc="FD040A7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42795"/>
    <w:multiLevelType w:val="multilevel"/>
    <w:tmpl w:val="5A54C066"/>
    <w:lvl w:ilvl="0">
      <w:start w:val="2"/>
      <w:numFmt w:val="decimal"/>
      <w:lvlText w:val="%1"/>
      <w:lvlJc w:val="left"/>
      <w:pPr>
        <w:ind w:left="375" w:hanging="375"/>
      </w:pPr>
      <w:rPr>
        <w:rFonts w:hint="default"/>
      </w:rPr>
    </w:lvl>
    <w:lvl w:ilvl="1">
      <w:start w:val="2"/>
      <w:numFmt w:val="decimal"/>
      <w:lvlText w:val="%1.%2"/>
      <w:lvlJc w:val="left"/>
      <w:pPr>
        <w:ind w:left="659" w:hanging="37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FE2F3D"/>
    <w:multiLevelType w:val="hybridMultilevel"/>
    <w:tmpl w:val="AAF6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07488"/>
    <w:multiLevelType w:val="hybridMultilevel"/>
    <w:tmpl w:val="A0E62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BC0C8C"/>
    <w:multiLevelType w:val="hybridMultilevel"/>
    <w:tmpl w:val="09181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DA04DE"/>
    <w:multiLevelType w:val="hybridMultilevel"/>
    <w:tmpl w:val="BED80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DA38E9"/>
    <w:multiLevelType w:val="hybridMultilevel"/>
    <w:tmpl w:val="9BEA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F4E50"/>
    <w:multiLevelType w:val="hybridMultilevel"/>
    <w:tmpl w:val="191CC1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CA706C8"/>
    <w:multiLevelType w:val="hybridMultilevel"/>
    <w:tmpl w:val="9CCCE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F6EE2"/>
    <w:multiLevelType w:val="hybridMultilevel"/>
    <w:tmpl w:val="43B83C7E"/>
    <w:lvl w:ilvl="0" w:tplc="6710556E">
      <w:start w:val="1"/>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90339A"/>
    <w:multiLevelType w:val="hybridMultilevel"/>
    <w:tmpl w:val="CE985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2428E4"/>
    <w:multiLevelType w:val="hybridMultilevel"/>
    <w:tmpl w:val="E156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9"/>
  </w:num>
  <w:num w:numId="6">
    <w:abstractNumId w:val="20"/>
  </w:num>
  <w:num w:numId="7">
    <w:abstractNumId w:val="4"/>
  </w:num>
  <w:num w:numId="8">
    <w:abstractNumId w:val="17"/>
  </w:num>
  <w:num w:numId="9">
    <w:abstractNumId w:val="1"/>
  </w:num>
  <w:num w:numId="10">
    <w:abstractNumId w:val="15"/>
  </w:num>
  <w:num w:numId="11">
    <w:abstractNumId w:val="10"/>
  </w:num>
  <w:num w:numId="12">
    <w:abstractNumId w:val="11"/>
  </w:num>
  <w:num w:numId="13">
    <w:abstractNumId w:val="12"/>
  </w:num>
  <w:num w:numId="14">
    <w:abstractNumId w:val="16"/>
  </w:num>
  <w:num w:numId="15">
    <w:abstractNumId w:val="14"/>
  </w:num>
  <w:num w:numId="16">
    <w:abstractNumId w:val="2"/>
  </w:num>
  <w:num w:numId="17">
    <w:abstractNumId w:val="6"/>
  </w:num>
  <w:num w:numId="18">
    <w:abstractNumId w:val="22"/>
  </w:num>
  <w:num w:numId="19">
    <w:abstractNumId w:val="23"/>
  </w:num>
  <w:num w:numId="20">
    <w:abstractNumId w:val="21"/>
  </w:num>
  <w:num w:numId="21">
    <w:abstractNumId w:val="18"/>
  </w:num>
  <w:num w:numId="22">
    <w:abstractNumId w:val="0"/>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738"/>
    <w:rsid w:val="000007D4"/>
    <w:rsid w:val="000013B1"/>
    <w:rsid w:val="00003DAB"/>
    <w:rsid w:val="00006427"/>
    <w:rsid w:val="0000732B"/>
    <w:rsid w:val="000123BF"/>
    <w:rsid w:val="00012CDF"/>
    <w:rsid w:val="00013E32"/>
    <w:rsid w:val="00013EB6"/>
    <w:rsid w:val="00020535"/>
    <w:rsid w:val="00020795"/>
    <w:rsid w:val="00020E28"/>
    <w:rsid w:val="0002226B"/>
    <w:rsid w:val="00024ACB"/>
    <w:rsid w:val="00026B36"/>
    <w:rsid w:val="000272A9"/>
    <w:rsid w:val="0002746C"/>
    <w:rsid w:val="000308FE"/>
    <w:rsid w:val="000317F3"/>
    <w:rsid w:val="000332D2"/>
    <w:rsid w:val="00041824"/>
    <w:rsid w:val="00050286"/>
    <w:rsid w:val="000526D2"/>
    <w:rsid w:val="00053C17"/>
    <w:rsid w:val="00054632"/>
    <w:rsid w:val="00054DDF"/>
    <w:rsid w:val="00056F3B"/>
    <w:rsid w:val="00057016"/>
    <w:rsid w:val="000577AA"/>
    <w:rsid w:val="00061C06"/>
    <w:rsid w:val="00062121"/>
    <w:rsid w:val="000644F1"/>
    <w:rsid w:val="00065332"/>
    <w:rsid w:val="0006658D"/>
    <w:rsid w:val="00067D57"/>
    <w:rsid w:val="00070B2A"/>
    <w:rsid w:val="00071341"/>
    <w:rsid w:val="000730B0"/>
    <w:rsid w:val="00073197"/>
    <w:rsid w:val="00073E21"/>
    <w:rsid w:val="000743FE"/>
    <w:rsid w:val="000805C7"/>
    <w:rsid w:val="00083C9E"/>
    <w:rsid w:val="00085A20"/>
    <w:rsid w:val="00091DAB"/>
    <w:rsid w:val="000924EF"/>
    <w:rsid w:val="00092771"/>
    <w:rsid w:val="000A1479"/>
    <w:rsid w:val="000A3BD1"/>
    <w:rsid w:val="000A4F32"/>
    <w:rsid w:val="000A5BBA"/>
    <w:rsid w:val="000B136D"/>
    <w:rsid w:val="000B13EF"/>
    <w:rsid w:val="000C0C34"/>
    <w:rsid w:val="000C22AF"/>
    <w:rsid w:val="000C3080"/>
    <w:rsid w:val="000C4B6E"/>
    <w:rsid w:val="000C6B4E"/>
    <w:rsid w:val="000D1A08"/>
    <w:rsid w:val="000D2895"/>
    <w:rsid w:val="000D5355"/>
    <w:rsid w:val="000D6F05"/>
    <w:rsid w:val="000D778A"/>
    <w:rsid w:val="000D7961"/>
    <w:rsid w:val="000D7FB5"/>
    <w:rsid w:val="000E0BAB"/>
    <w:rsid w:val="000E1376"/>
    <w:rsid w:val="000E1F3B"/>
    <w:rsid w:val="000E3EAD"/>
    <w:rsid w:val="000E3F46"/>
    <w:rsid w:val="000E7F0B"/>
    <w:rsid w:val="000F053F"/>
    <w:rsid w:val="000F1CD3"/>
    <w:rsid w:val="000F3AF0"/>
    <w:rsid w:val="000F447D"/>
    <w:rsid w:val="000F4932"/>
    <w:rsid w:val="000F7FE6"/>
    <w:rsid w:val="00105917"/>
    <w:rsid w:val="001132E5"/>
    <w:rsid w:val="00113B4C"/>
    <w:rsid w:val="00114DD7"/>
    <w:rsid w:val="0011628C"/>
    <w:rsid w:val="001168F0"/>
    <w:rsid w:val="00117F5D"/>
    <w:rsid w:val="00120689"/>
    <w:rsid w:val="00122412"/>
    <w:rsid w:val="00122DDE"/>
    <w:rsid w:val="00123462"/>
    <w:rsid w:val="00123638"/>
    <w:rsid w:val="00123ED0"/>
    <w:rsid w:val="0012407C"/>
    <w:rsid w:val="00124335"/>
    <w:rsid w:val="00126045"/>
    <w:rsid w:val="00126F5E"/>
    <w:rsid w:val="00127814"/>
    <w:rsid w:val="00127A94"/>
    <w:rsid w:val="00127FAD"/>
    <w:rsid w:val="001325A0"/>
    <w:rsid w:val="00133729"/>
    <w:rsid w:val="00136918"/>
    <w:rsid w:val="0014165F"/>
    <w:rsid w:val="00141A1A"/>
    <w:rsid w:val="00141DB6"/>
    <w:rsid w:val="001438C9"/>
    <w:rsid w:val="00143EF6"/>
    <w:rsid w:val="00145EE4"/>
    <w:rsid w:val="0014722A"/>
    <w:rsid w:val="00147265"/>
    <w:rsid w:val="001474D0"/>
    <w:rsid w:val="00147C9A"/>
    <w:rsid w:val="001515A5"/>
    <w:rsid w:val="00152651"/>
    <w:rsid w:val="0015354D"/>
    <w:rsid w:val="001543A4"/>
    <w:rsid w:val="0015598F"/>
    <w:rsid w:val="00156804"/>
    <w:rsid w:val="00157282"/>
    <w:rsid w:val="00157BD8"/>
    <w:rsid w:val="001631B9"/>
    <w:rsid w:val="00163759"/>
    <w:rsid w:val="00171D07"/>
    <w:rsid w:val="001729C7"/>
    <w:rsid w:val="00172D14"/>
    <w:rsid w:val="00173C6C"/>
    <w:rsid w:val="00174A52"/>
    <w:rsid w:val="00174B56"/>
    <w:rsid w:val="00175258"/>
    <w:rsid w:val="001808CF"/>
    <w:rsid w:val="00185837"/>
    <w:rsid w:val="00190F66"/>
    <w:rsid w:val="0019260C"/>
    <w:rsid w:val="00194DEE"/>
    <w:rsid w:val="001976E7"/>
    <w:rsid w:val="001A090E"/>
    <w:rsid w:val="001A2AE2"/>
    <w:rsid w:val="001A32E7"/>
    <w:rsid w:val="001B251E"/>
    <w:rsid w:val="001B2C9E"/>
    <w:rsid w:val="001B32D8"/>
    <w:rsid w:val="001B5E83"/>
    <w:rsid w:val="001B6881"/>
    <w:rsid w:val="001C0748"/>
    <w:rsid w:val="001C099E"/>
    <w:rsid w:val="001C2A70"/>
    <w:rsid w:val="001C4E7E"/>
    <w:rsid w:val="001D0CA7"/>
    <w:rsid w:val="001D19FD"/>
    <w:rsid w:val="001D1F81"/>
    <w:rsid w:val="001D4615"/>
    <w:rsid w:val="001D7415"/>
    <w:rsid w:val="001D7E5A"/>
    <w:rsid w:val="001E18AB"/>
    <w:rsid w:val="001E2D92"/>
    <w:rsid w:val="001E3247"/>
    <w:rsid w:val="001E4BF3"/>
    <w:rsid w:val="001E73E5"/>
    <w:rsid w:val="001E75A7"/>
    <w:rsid w:val="001F07CC"/>
    <w:rsid w:val="001F7A40"/>
    <w:rsid w:val="00200094"/>
    <w:rsid w:val="00201ED0"/>
    <w:rsid w:val="00202CD5"/>
    <w:rsid w:val="002030C6"/>
    <w:rsid w:val="00203133"/>
    <w:rsid w:val="002035CE"/>
    <w:rsid w:val="002037A5"/>
    <w:rsid w:val="0020456E"/>
    <w:rsid w:val="002050E4"/>
    <w:rsid w:val="002056B7"/>
    <w:rsid w:val="00206B33"/>
    <w:rsid w:val="002124E1"/>
    <w:rsid w:val="00216AEB"/>
    <w:rsid w:val="00220C9A"/>
    <w:rsid w:val="002216D9"/>
    <w:rsid w:val="00221D8A"/>
    <w:rsid w:val="00222E9A"/>
    <w:rsid w:val="00222FB7"/>
    <w:rsid w:val="0022540A"/>
    <w:rsid w:val="00226E4C"/>
    <w:rsid w:val="00230017"/>
    <w:rsid w:val="0023013C"/>
    <w:rsid w:val="00232A6B"/>
    <w:rsid w:val="00232C40"/>
    <w:rsid w:val="0023368C"/>
    <w:rsid w:val="00236286"/>
    <w:rsid w:val="002408AD"/>
    <w:rsid w:val="00241738"/>
    <w:rsid w:val="00242B6C"/>
    <w:rsid w:val="00242CB0"/>
    <w:rsid w:val="0024319E"/>
    <w:rsid w:val="00244EDE"/>
    <w:rsid w:val="0024534D"/>
    <w:rsid w:val="00245673"/>
    <w:rsid w:val="00247953"/>
    <w:rsid w:val="00247996"/>
    <w:rsid w:val="0025066A"/>
    <w:rsid w:val="00253972"/>
    <w:rsid w:val="00254F6E"/>
    <w:rsid w:val="00257401"/>
    <w:rsid w:val="00257526"/>
    <w:rsid w:val="002605BB"/>
    <w:rsid w:val="00262697"/>
    <w:rsid w:val="002648F6"/>
    <w:rsid w:val="00264E6C"/>
    <w:rsid w:val="0027468C"/>
    <w:rsid w:val="00276406"/>
    <w:rsid w:val="0028026C"/>
    <w:rsid w:val="0028033F"/>
    <w:rsid w:val="00280682"/>
    <w:rsid w:val="00282752"/>
    <w:rsid w:val="0028354D"/>
    <w:rsid w:val="00283C15"/>
    <w:rsid w:val="00285115"/>
    <w:rsid w:val="00285789"/>
    <w:rsid w:val="00295A10"/>
    <w:rsid w:val="00295BD2"/>
    <w:rsid w:val="002973BE"/>
    <w:rsid w:val="002A0635"/>
    <w:rsid w:val="002A077F"/>
    <w:rsid w:val="002A2BCE"/>
    <w:rsid w:val="002A31DA"/>
    <w:rsid w:val="002A4709"/>
    <w:rsid w:val="002B00EC"/>
    <w:rsid w:val="002B2433"/>
    <w:rsid w:val="002B2C7C"/>
    <w:rsid w:val="002B450A"/>
    <w:rsid w:val="002B64F2"/>
    <w:rsid w:val="002C28EF"/>
    <w:rsid w:val="002C2A61"/>
    <w:rsid w:val="002C4B93"/>
    <w:rsid w:val="002C75AB"/>
    <w:rsid w:val="002C7A4F"/>
    <w:rsid w:val="002D12B0"/>
    <w:rsid w:val="002D1459"/>
    <w:rsid w:val="002D20FE"/>
    <w:rsid w:val="002D2A0D"/>
    <w:rsid w:val="002D538E"/>
    <w:rsid w:val="002D7117"/>
    <w:rsid w:val="002D731F"/>
    <w:rsid w:val="002E1BD0"/>
    <w:rsid w:val="002E745F"/>
    <w:rsid w:val="002F0635"/>
    <w:rsid w:val="002F0851"/>
    <w:rsid w:val="002F0DAE"/>
    <w:rsid w:val="002F5FF9"/>
    <w:rsid w:val="002F6BDE"/>
    <w:rsid w:val="00300709"/>
    <w:rsid w:val="00300EDD"/>
    <w:rsid w:val="003014E7"/>
    <w:rsid w:val="003029DB"/>
    <w:rsid w:val="00302F3D"/>
    <w:rsid w:val="003130C7"/>
    <w:rsid w:val="00313407"/>
    <w:rsid w:val="003139AD"/>
    <w:rsid w:val="00314190"/>
    <w:rsid w:val="003143EF"/>
    <w:rsid w:val="0031746B"/>
    <w:rsid w:val="00317841"/>
    <w:rsid w:val="00317FEA"/>
    <w:rsid w:val="003216FD"/>
    <w:rsid w:val="0032228F"/>
    <w:rsid w:val="003224DA"/>
    <w:rsid w:val="0032283F"/>
    <w:rsid w:val="00323920"/>
    <w:rsid w:val="0032718A"/>
    <w:rsid w:val="003302BD"/>
    <w:rsid w:val="003324D9"/>
    <w:rsid w:val="00332ECB"/>
    <w:rsid w:val="003332A5"/>
    <w:rsid w:val="00333315"/>
    <w:rsid w:val="003334E0"/>
    <w:rsid w:val="003337BD"/>
    <w:rsid w:val="003370EF"/>
    <w:rsid w:val="00340504"/>
    <w:rsid w:val="00342700"/>
    <w:rsid w:val="00342FA2"/>
    <w:rsid w:val="00346ABE"/>
    <w:rsid w:val="00353803"/>
    <w:rsid w:val="00356DC5"/>
    <w:rsid w:val="00356E27"/>
    <w:rsid w:val="00363C88"/>
    <w:rsid w:val="00363DEE"/>
    <w:rsid w:val="0036485B"/>
    <w:rsid w:val="0036684B"/>
    <w:rsid w:val="0036705E"/>
    <w:rsid w:val="0036744A"/>
    <w:rsid w:val="003735A0"/>
    <w:rsid w:val="00374E14"/>
    <w:rsid w:val="003753FE"/>
    <w:rsid w:val="003758CB"/>
    <w:rsid w:val="003777C4"/>
    <w:rsid w:val="00377A54"/>
    <w:rsid w:val="003805E9"/>
    <w:rsid w:val="00380C38"/>
    <w:rsid w:val="00382671"/>
    <w:rsid w:val="00383981"/>
    <w:rsid w:val="0039127C"/>
    <w:rsid w:val="00391E7D"/>
    <w:rsid w:val="00393633"/>
    <w:rsid w:val="00393A7E"/>
    <w:rsid w:val="00394945"/>
    <w:rsid w:val="003960C4"/>
    <w:rsid w:val="00396D93"/>
    <w:rsid w:val="003A0040"/>
    <w:rsid w:val="003A087F"/>
    <w:rsid w:val="003A0ECA"/>
    <w:rsid w:val="003A13AE"/>
    <w:rsid w:val="003A31B2"/>
    <w:rsid w:val="003A355C"/>
    <w:rsid w:val="003A3633"/>
    <w:rsid w:val="003A4E06"/>
    <w:rsid w:val="003A5E68"/>
    <w:rsid w:val="003B1621"/>
    <w:rsid w:val="003B2AA2"/>
    <w:rsid w:val="003B2F19"/>
    <w:rsid w:val="003B3030"/>
    <w:rsid w:val="003B5DD5"/>
    <w:rsid w:val="003C080A"/>
    <w:rsid w:val="003C0FAF"/>
    <w:rsid w:val="003C12E5"/>
    <w:rsid w:val="003C1360"/>
    <w:rsid w:val="003C137F"/>
    <w:rsid w:val="003C22AF"/>
    <w:rsid w:val="003C37F3"/>
    <w:rsid w:val="003C3FD8"/>
    <w:rsid w:val="003C7561"/>
    <w:rsid w:val="003D3FD4"/>
    <w:rsid w:val="003D4A31"/>
    <w:rsid w:val="003D4E49"/>
    <w:rsid w:val="003D6B6A"/>
    <w:rsid w:val="003E0861"/>
    <w:rsid w:val="003E0FB0"/>
    <w:rsid w:val="003E158A"/>
    <w:rsid w:val="003E75B5"/>
    <w:rsid w:val="003F2020"/>
    <w:rsid w:val="003F2863"/>
    <w:rsid w:val="003F28F0"/>
    <w:rsid w:val="003F4B9A"/>
    <w:rsid w:val="003F5B49"/>
    <w:rsid w:val="003F7D51"/>
    <w:rsid w:val="0040211C"/>
    <w:rsid w:val="0040334A"/>
    <w:rsid w:val="00404944"/>
    <w:rsid w:val="00404E05"/>
    <w:rsid w:val="0040506E"/>
    <w:rsid w:val="00406A95"/>
    <w:rsid w:val="00407582"/>
    <w:rsid w:val="004075B9"/>
    <w:rsid w:val="0041082B"/>
    <w:rsid w:val="004133BD"/>
    <w:rsid w:val="00415A5F"/>
    <w:rsid w:val="00415DCF"/>
    <w:rsid w:val="00416647"/>
    <w:rsid w:val="004171A7"/>
    <w:rsid w:val="004215C4"/>
    <w:rsid w:val="00421661"/>
    <w:rsid w:val="00422061"/>
    <w:rsid w:val="00423BED"/>
    <w:rsid w:val="00424EAF"/>
    <w:rsid w:val="0042682A"/>
    <w:rsid w:val="00430713"/>
    <w:rsid w:val="00430FC4"/>
    <w:rsid w:val="004310ED"/>
    <w:rsid w:val="004314B0"/>
    <w:rsid w:val="00431C91"/>
    <w:rsid w:val="004325D0"/>
    <w:rsid w:val="00435031"/>
    <w:rsid w:val="00436ECC"/>
    <w:rsid w:val="004402EB"/>
    <w:rsid w:val="00444FE9"/>
    <w:rsid w:val="004454DB"/>
    <w:rsid w:val="00446B1B"/>
    <w:rsid w:val="004476E2"/>
    <w:rsid w:val="00451089"/>
    <w:rsid w:val="00451A45"/>
    <w:rsid w:val="0045291D"/>
    <w:rsid w:val="00452EB3"/>
    <w:rsid w:val="004607FD"/>
    <w:rsid w:val="00461F68"/>
    <w:rsid w:val="00462273"/>
    <w:rsid w:val="0046279F"/>
    <w:rsid w:val="00463DDE"/>
    <w:rsid w:val="00464BA5"/>
    <w:rsid w:val="004666C6"/>
    <w:rsid w:val="0046692D"/>
    <w:rsid w:val="00466B3B"/>
    <w:rsid w:val="004703DF"/>
    <w:rsid w:val="00470A8F"/>
    <w:rsid w:val="0047173E"/>
    <w:rsid w:val="00471851"/>
    <w:rsid w:val="004720F8"/>
    <w:rsid w:val="00475EAE"/>
    <w:rsid w:val="004819B5"/>
    <w:rsid w:val="004821F2"/>
    <w:rsid w:val="00483F63"/>
    <w:rsid w:val="00484DC9"/>
    <w:rsid w:val="00485662"/>
    <w:rsid w:val="00485E50"/>
    <w:rsid w:val="00485F68"/>
    <w:rsid w:val="004873DF"/>
    <w:rsid w:val="004924E3"/>
    <w:rsid w:val="00492E7F"/>
    <w:rsid w:val="00493232"/>
    <w:rsid w:val="00493ECA"/>
    <w:rsid w:val="004943F1"/>
    <w:rsid w:val="004965FF"/>
    <w:rsid w:val="004A0465"/>
    <w:rsid w:val="004A1140"/>
    <w:rsid w:val="004A517E"/>
    <w:rsid w:val="004A6D6F"/>
    <w:rsid w:val="004B253D"/>
    <w:rsid w:val="004B2BEA"/>
    <w:rsid w:val="004B43FB"/>
    <w:rsid w:val="004B6448"/>
    <w:rsid w:val="004B6789"/>
    <w:rsid w:val="004B6CCB"/>
    <w:rsid w:val="004B6E3F"/>
    <w:rsid w:val="004B7F4C"/>
    <w:rsid w:val="004C08DA"/>
    <w:rsid w:val="004C09F0"/>
    <w:rsid w:val="004C18AD"/>
    <w:rsid w:val="004C6F50"/>
    <w:rsid w:val="004D2853"/>
    <w:rsid w:val="004D2EE3"/>
    <w:rsid w:val="004D2F96"/>
    <w:rsid w:val="004E0737"/>
    <w:rsid w:val="004E078D"/>
    <w:rsid w:val="004E5509"/>
    <w:rsid w:val="004E715F"/>
    <w:rsid w:val="004F103D"/>
    <w:rsid w:val="004F116B"/>
    <w:rsid w:val="004F22B4"/>
    <w:rsid w:val="004F44E2"/>
    <w:rsid w:val="004F54B9"/>
    <w:rsid w:val="004F59C5"/>
    <w:rsid w:val="004F732E"/>
    <w:rsid w:val="005000D8"/>
    <w:rsid w:val="00500F6F"/>
    <w:rsid w:val="00501C54"/>
    <w:rsid w:val="00501EA7"/>
    <w:rsid w:val="00502A18"/>
    <w:rsid w:val="00502DBA"/>
    <w:rsid w:val="00504DDB"/>
    <w:rsid w:val="00505F64"/>
    <w:rsid w:val="0051323C"/>
    <w:rsid w:val="00513FB9"/>
    <w:rsid w:val="00515959"/>
    <w:rsid w:val="00517ACD"/>
    <w:rsid w:val="0052062E"/>
    <w:rsid w:val="005253EE"/>
    <w:rsid w:val="0052712D"/>
    <w:rsid w:val="0052745D"/>
    <w:rsid w:val="00530524"/>
    <w:rsid w:val="005326CF"/>
    <w:rsid w:val="00532F77"/>
    <w:rsid w:val="00535798"/>
    <w:rsid w:val="00540A25"/>
    <w:rsid w:val="0054288B"/>
    <w:rsid w:val="00543077"/>
    <w:rsid w:val="00544C60"/>
    <w:rsid w:val="005457BD"/>
    <w:rsid w:val="00546862"/>
    <w:rsid w:val="00547444"/>
    <w:rsid w:val="00550356"/>
    <w:rsid w:val="0055215B"/>
    <w:rsid w:val="00552DAD"/>
    <w:rsid w:val="005577AA"/>
    <w:rsid w:val="005608F5"/>
    <w:rsid w:val="00561ED3"/>
    <w:rsid w:val="005635AB"/>
    <w:rsid w:val="0056366F"/>
    <w:rsid w:val="00563FEB"/>
    <w:rsid w:val="005657ED"/>
    <w:rsid w:val="00566C75"/>
    <w:rsid w:val="00567B55"/>
    <w:rsid w:val="00575788"/>
    <w:rsid w:val="0057670B"/>
    <w:rsid w:val="00577B2A"/>
    <w:rsid w:val="0058080E"/>
    <w:rsid w:val="00580B72"/>
    <w:rsid w:val="00581513"/>
    <w:rsid w:val="00582199"/>
    <w:rsid w:val="00582AC1"/>
    <w:rsid w:val="00585079"/>
    <w:rsid w:val="0058790A"/>
    <w:rsid w:val="00592A0F"/>
    <w:rsid w:val="00592B3B"/>
    <w:rsid w:val="00592F69"/>
    <w:rsid w:val="0059331E"/>
    <w:rsid w:val="005933C0"/>
    <w:rsid w:val="005953B7"/>
    <w:rsid w:val="00595F68"/>
    <w:rsid w:val="00596F63"/>
    <w:rsid w:val="005A0EB2"/>
    <w:rsid w:val="005A5694"/>
    <w:rsid w:val="005A5AB3"/>
    <w:rsid w:val="005A60ED"/>
    <w:rsid w:val="005A75F9"/>
    <w:rsid w:val="005B41F5"/>
    <w:rsid w:val="005B6066"/>
    <w:rsid w:val="005C3578"/>
    <w:rsid w:val="005C4601"/>
    <w:rsid w:val="005C5B0B"/>
    <w:rsid w:val="005C5F4D"/>
    <w:rsid w:val="005C6C5B"/>
    <w:rsid w:val="005C7DB6"/>
    <w:rsid w:val="005D0A30"/>
    <w:rsid w:val="005D2CE3"/>
    <w:rsid w:val="005D2E99"/>
    <w:rsid w:val="005D3D37"/>
    <w:rsid w:val="005D5BBC"/>
    <w:rsid w:val="005E07C6"/>
    <w:rsid w:val="005E28BC"/>
    <w:rsid w:val="005E3185"/>
    <w:rsid w:val="005E3715"/>
    <w:rsid w:val="005E50CD"/>
    <w:rsid w:val="005E51C9"/>
    <w:rsid w:val="005E692E"/>
    <w:rsid w:val="005F181C"/>
    <w:rsid w:val="005F2C4B"/>
    <w:rsid w:val="005F60FE"/>
    <w:rsid w:val="005F7B13"/>
    <w:rsid w:val="0060056B"/>
    <w:rsid w:val="00601C93"/>
    <w:rsid w:val="00603A71"/>
    <w:rsid w:val="00605371"/>
    <w:rsid w:val="0060579A"/>
    <w:rsid w:val="00605917"/>
    <w:rsid w:val="006062ED"/>
    <w:rsid w:val="00606EBD"/>
    <w:rsid w:val="006071D8"/>
    <w:rsid w:val="006234A2"/>
    <w:rsid w:val="00625F80"/>
    <w:rsid w:val="006275A3"/>
    <w:rsid w:val="00630B36"/>
    <w:rsid w:val="00632141"/>
    <w:rsid w:val="00633A22"/>
    <w:rsid w:val="00633B95"/>
    <w:rsid w:val="00633CC4"/>
    <w:rsid w:val="006357F4"/>
    <w:rsid w:val="00635CD5"/>
    <w:rsid w:val="00636603"/>
    <w:rsid w:val="006367A7"/>
    <w:rsid w:val="006405A1"/>
    <w:rsid w:val="00640DF0"/>
    <w:rsid w:val="006430BB"/>
    <w:rsid w:val="006436F2"/>
    <w:rsid w:val="0064432E"/>
    <w:rsid w:val="00645BFA"/>
    <w:rsid w:val="006509FF"/>
    <w:rsid w:val="006543CD"/>
    <w:rsid w:val="0065498E"/>
    <w:rsid w:val="00654E12"/>
    <w:rsid w:val="0066161A"/>
    <w:rsid w:val="0066223F"/>
    <w:rsid w:val="006635EC"/>
    <w:rsid w:val="00663DF4"/>
    <w:rsid w:val="006649DC"/>
    <w:rsid w:val="006655E0"/>
    <w:rsid w:val="00665B09"/>
    <w:rsid w:val="00665CCA"/>
    <w:rsid w:val="0067008F"/>
    <w:rsid w:val="00671232"/>
    <w:rsid w:val="006717AF"/>
    <w:rsid w:val="00671CE7"/>
    <w:rsid w:val="00672F08"/>
    <w:rsid w:val="00674726"/>
    <w:rsid w:val="00676407"/>
    <w:rsid w:val="006769ED"/>
    <w:rsid w:val="00676B02"/>
    <w:rsid w:val="00677FAD"/>
    <w:rsid w:val="00682AAE"/>
    <w:rsid w:val="0068536D"/>
    <w:rsid w:val="006853D2"/>
    <w:rsid w:val="006856D1"/>
    <w:rsid w:val="00690A6E"/>
    <w:rsid w:val="00693809"/>
    <w:rsid w:val="0069418B"/>
    <w:rsid w:val="00696C91"/>
    <w:rsid w:val="006A17E5"/>
    <w:rsid w:val="006A4A6D"/>
    <w:rsid w:val="006A5817"/>
    <w:rsid w:val="006B0D8B"/>
    <w:rsid w:val="006B2445"/>
    <w:rsid w:val="006B3A17"/>
    <w:rsid w:val="006B3F47"/>
    <w:rsid w:val="006B4092"/>
    <w:rsid w:val="006B4D82"/>
    <w:rsid w:val="006B5944"/>
    <w:rsid w:val="006B5960"/>
    <w:rsid w:val="006B7C5B"/>
    <w:rsid w:val="006C0BEB"/>
    <w:rsid w:val="006C2DED"/>
    <w:rsid w:val="006C366A"/>
    <w:rsid w:val="006C78C1"/>
    <w:rsid w:val="006C7B9B"/>
    <w:rsid w:val="006D0C8B"/>
    <w:rsid w:val="006D3C2C"/>
    <w:rsid w:val="006D6571"/>
    <w:rsid w:val="006D7891"/>
    <w:rsid w:val="006E046A"/>
    <w:rsid w:val="006E0959"/>
    <w:rsid w:val="006E1481"/>
    <w:rsid w:val="006E1C63"/>
    <w:rsid w:val="006E35A1"/>
    <w:rsid w:val="006E3CE4"/>
    <w:rsid w:val="006E4629"/>
    <w:rsid w:val="006E466E"/>
    <w:rsid w:val="006E55F3"/>
    <w:rsid w:val="006E6FA3"/>
    <w:rsid w:val="006F0F8A"/>
    <w:rsid w:val="006F32D9"/>
    <w:rsid w:val="006F4358"/>
    <w:rsid w:val="006F4BF0"/>
    <w:rsid w:val="006F5439"/>
    <w:rsid w:val="006F623F"/>
    <w:rsid w:val="007047F9"/>
    <w:rsid w:val="007070A2"/>
    <w:rsid w:val="00712796"/>
    <w:rsid w:val="00714990"/>
    <w:rsid w:val="007162F9"/>
    <w:rsid w:val="00717D97"/>
    <w:rsid w:val="00717DED"/>
    <w:rsid w:val="007205EE"/>
    <w:rsid w:val="0072119C"/>
    <w:rsid w:val="00722FFC"/>
    <w:rsid w:val="007238EC"/>
    <w:rsid w:val="0072495D"/>
    <w:rsid w:val="00735BB1"/>
    <w:rsid w:val="00736D9C"/>
    <w:rsid w:val="0073731F"/>
    <w:rsid w:val="00740B1F"/>
    <w:rsid w:val="007415D6"/>
    <w:rsid w:val="0074172E"/>
    <w:rsid w:val="00743664"/>
    <w:rsid w:val="00743D91"/>
    <w:rsid w:val="00746843"/>
    <w:rsid w:val="0074690C"/>
    <w:rsid w:val="00747EB9"/>
    <w:rsid w:val="00752872"/>
    <w:rsid w:val="00752C60"/>
    <w:rsid w:val="00753A0B"/>
    <w:rsid w:val="00755FA5"/>
    <w:rsid w:val="00757EFD"/>
    <w:rsid w:val="00761B5D"/>
    <w:rsid w:val="007666F0"/>
    <w:rsid w:val="00767173"/>
    <w:rsid w:val="00767671"/>
    <w:rsid w:val="00771BCC"/>
    <w:rsid w:val="00774387"/>
    <w:rsid w:val="00774C12"/>
    <w:rsid w:val="007768C7"/>
    <w:rsid w:val="00777F75"/>
    <w:rsid w:val="00781EB7"/>
    <w:rsid w:val="00785A70"/>
    <w:rsid w:val="007921F4"/>
    <w:rsid w:val="00792E9F"/>
    <w:rsid w:val="00793985"/>
    <w:rsid w:val="00793F0F"/>
    <w:rsid w:val="00795A46"/>
    <w:rsid w:val="007A1C28"/>
    <w:rsid w:val="007A20B6"/>
    <w:rsid w:val="007A3E64"/>
    <w:rsid w:val="007A6722"/>
    <w:rsid w:val="007A6F5B"/>
    <w:rsid w:val="007B0A00"/>
    <w:rsid w:val="007B1606"/>
    <w:rsid w:val="007B1E5B"/>
    <w:rsid w:val="007B22D7"/>
    <w:rsid w:val="007B2536"/>
    <w:rsid w:val="007B5EEB"/>
    <w:rsid w:val="007C50C3"/>
    <w:rsid w:val="007C65F8"/>
    <w:rsid w:val="007C6A5E"/>
    <w:rsid w:val="007C7C03"/>
    <w:rsid w:val="007D24BA"/>
    <w:rsid w:val="007D33B1"/>
    <w:rsid w:val="007D3B2B"/>
    <w:rsid w:val="007D6DA6"/>
    <w:rsid w:val="007E1B05"/>
    <w:rsid w:val="007E33CE"/>
    <w:rsid w:val="007E3653"/>
    <w:rsid w:val="007E468E"/>
    <w:rsid w:val="007E58B2"/>
    <w:rsid w:val="007E6503"/>
    <w:rsid w:val="007E6612"/>
    <w:rsid w:val="007F0AA6"/>
    <w:rsid w:val="007F291E"/>
    <w:rsid w:val="007F37C5"/>
    <w:rsid w:val="007F4C23"/>
    <w:rsid w:val="007F4E63"/>
    <w:rsid w:val="007F50D3"/>
    <w:rsid w:val="00801D93"/>
    <w:rsid w:val="008027A4"/>
    <w:rsid w:val="008027D7"/>
    <w:rsid w:val="008033B9"/>
    <w:rsid w:val="00803A7D"/>
    <w:rsid w:val="00804B91"/>
    <w:rsid w:val="00805A03"/>
    <w:rsid w:val="00807CF6"/>
    <w:rsid w:val="0081097C"/>
    <w:rsid w:val="00811F10"/>
    <w:rsid w:val="00820ECB"/>
    <w:rsid w:val="00821B2C"/>
    <w:rsid w:val="00822808"/>
    <w:rsid w:val="00822AA4"/>
    <w:rsid w:val="00825C3E"/>
    <w:rsid w:val="00826B04"/>
    <w:rsid w:val="00827626"/>
    <w:rsid w:val="008279E1"/>
    <w:rsid w:val="008300E8"/>
    <w:rsid w:val="008304B6"/>
    <w:rsid w:val="00830735"/>
    <w:rsid w:val="00830BD1"/>
    <w:rsid w:val="00831C15"/>
    <w:rsid w:val="00831F69"/>
    <w:rsid w:val="00840C4B"/>
    <w:rsid w:val="0084292A"/>
    <w:rsid w:val="00842C13"/>
    <w:rsid w:val="0084561F"/>
    <w:rsid w:val="008462E6"/>
    <w:rsid w:val="008474EB"/>
    <w:rsid w:val="008520B0"/>
    <w:rsid w:val="00854A8F"/>
    <w:rsid w:val="00855A06"/>
    <w:rsid w:val="00857579"/>
    <w:rsid w:val="00865F21"/>
    <w:rsid w:val="008662BF"/>
    <w:rsid w:val="00867DE3"/>
    <w:rsid w:val="00867F67"/>
    <w:rsid w:val="008703FE"/>
    <w:rsid w:val="008725BB"/>
    <w:rsid w:val="00873525"/>
    <w:rsid w:val="008742AE"/>
    <w:rsid w:val="0087444F"/>
    <w:rsid w:val="00876BAC"/>
    <w:rsid w:val="0087765F"/>
    <w:rsid w:val="0088002A"/>
    <w:rsid w:val="00880BDD"/>
    <w:rsid w:val="00882077"/>
    <w:rsid w:val="008823C6"/>
    <w:rsid w:val="0088283F"/>
    <w:rsid w:val="00883EBD"/>
    <w:rsid w:val="008901F3"/>
    <w:rsid w:val="0089263E"/>
    <w:rsid w:val="008934C7"/>
    <w:rsid w:val="00897014"/>
    <w:rsid w:val="008A11E0"/>
    <w:rsid w:val="008A228D"/>
    <w:rsid w:val="008A29FE"/>
    <w:rsid w:val="008A3E83"/>
    <w:rsid w:val="008A4564"/>
    <w:rsid w:val="008B19C6"/>
    <w:rsid w:val="008B2572"/>
    <w:rsid w:val="008B2ECD"/>
    <w:rsid w:val="008B3C90"/>
    <w:rsid w:val="008B443E"/>
    <w:rsid w:val="008B599E"/>
    <w:rsid w:val="008B63EB"/>
    <w:rsid w:val="008B746B"/>
    <w:rsid w:val="008C1C4F"/>
    <w:rsid w:val="008C2EAF"/>
    <w:rsid w:val="008C42F1"/>
    <w:rsid w:val="008C46C4"/>
    <w:rsid w:val="008C76E2"/>
    <w:rsid w:val="008D040B"/>
    <w:rsid w:val="008D0422"/>
    <w:rsid w:val="008D13AF"/>
    <w:rsid w:val="008D2BE0"/>
    <w:rsid w:val="008D3046"/>
    <w:rsid w:val="008D4EC7"/>
    <w:rsid w:val="008D5CF0"/>
    <w:rsid w:val="008D70A3"/>
    <w:rsid w:val="008D79EB"/>
    <w:rsid w:val="008E1E76"/>
    <w:rsid w:val="008E4861"/>
    <w:rsid w:val="008E4ACE"/>
    <w:rsid w:val="008E5CD8"/>
    <w:rsid w:val="008E632E"/>
    <w:rsid w:val="008E745A"/>
    <w:rsid w:val="008F182E"/>
    <w:rsid w:val="008F439E"/>
    <w:rsid w:val="008F5D49"/>
    <w:rsid w:val="008F7306"/>
    <w:rsid w:val="008F73DB"/>
    <w:rsid w:val="009012CF"/>
    <w:rsid w:val="0090271B"/>
    <w:rsid w:val="009055F8"/>
    <w:rsid w:val="0090595C"/>
    <w:rsid w:val="00913E56"/>
    <w:rsid w:val="00915D29"/>
    <w:rsid w:val="0092012F"/>
    <w:rsid w:val="00920D34"/>
    <w:rsid w:val="009248C1"/>
    <w:rsid w:val="0092515D"/>
    <w:rsid w:val="00925A03"/>
    <w:rsid w:val="00930AB3"/>
    <w:rsid w:val="00930BF6"/>
    <w:rsid w:val="009317F4"/>
    <w:rsid w:val="009318C1"/>
    <w:rsid w:val="00931971"/>
    <w:rsid w:val="0093202A"/>
    <w:rsid w:val="009322A1"/>
    <w:rsid w:val="00933516"/>
    <w:rsid w:val="009336D5"/>
    <w:rsid w:val="00933CC7"/>
    <w:rsid w:val="00934B6C"/>
    <w:rsid w:val="0093539E"/>
    <w:rsid w:val="00940464"/>
    <w:rsid w:val="0094149E"/>
    <w:rsid w:val="00942703"/>
    <w:rsid w:val="00942A50"/>
    <w:rsid w:val="00944564"/>
    <w:rsid w:val="0095145E"/>
    <w:rsid w:val="009520E0"/>
    <w:rsid w:val="0095499B"/>
    <w:rsid w:val="00955748"/>
    <w:rsid w:val="00955F45"/>
    <w:rsid w:val="00960152"/>
    <w:rsid w:val="00960BD4"/>
    <w:rsid w:val="00961644"/>
    <w:rsid w:val="00961DC2"/>
    <w:rsid w:val="0096288B"/>
    <w:rsid w:val="00964AED"/>
    <w:rsid w:val="00964E53"/>
    <w:rsid w:val="00965073"/>
    <w:rsid w:val="00967DA6"/>
    <w:rsid w:val="009703D6"/>
    <w:rsid w:val="009734E3"/>
    <w:rsid w:val="00980003"/>
    <w:rsid w:val="00980B39"/>
    <w:rsid w:val="009818EF"/>
    <w:rsid w:val="00982095"/>
    <w:rsid w:val="009836A0"/>
    <w:rsid w:val="009858D2"/>
    <w:rsid w:val="0099115C"/>
    <w:rsid w:val="009926DB"/>
    <w:rsid w:val="00992C1F"/>
    <w:rsid w:val="00995AAE"/>
    <w:rsid w:val="009A0B74"/>
    <w:rsid w:val="009A307D"/>
    <w:rsid w:val="009A6192"/>
    <w:rsid w:val="009B1534"/>
    <w:rsid w:val="009B3992"/>
    <w:rsid w:val="009B4FC6"/>
    <w:rsid w:val="009C042C"/>
    <w:rsid w:val="009C1D25"/>
    <w:rsid w:val="009C265A"/>
    <w:rsid w:val="009C40CD"/>
    <w:rsid w:val="009C496A"/>
    <w:rsid w:val="009C4D96"/>
    <w:rsid w:val="009D1E62"/>
    <w:rsid w:val="009D2670"/>
    <w:rsid w:val="009D2CEA"/>
    <w:rsid w:val="009D42C9"/>
    <w:rsid w:val="009D4F39"/>
    <w:rsid w:val="009E27F4"/>
    <w:rsid w:val="009E4CC6"/>
    <w:rsid w:val="009E5155"/>
    <w:rsid w:val="009E5B09"/>
    <w:rsid w:val="009E6A69"/>
    <w:rsid w:val="009E6C20"/>
    <w:rsid w:val="009E72FC"/>
    <w:rsid w:val="009F0683"/>
    <w:rsid w:val="009F1FE5"/>
    <w:rsid w:val="009F7567"/>
    <w:rsid w:val="00A00C41"/>
    <w:rsid w:val="00A023D5"/>
    <w:rsid w:val="00A025D8"/>
    <w:rsid w:val="00A055D9"/>
    <w:rsid w:val="00A06EB9"/>
    <w:rsid w:val="00A10A68"/>
    <w:rsid w:val="00A10DD9"/>
    <w:rsid w:val="00A13A50"/>
    <w:rsid w:val="00A13C26"/>
    <w:rsid w:val="00A14B23"/>
    <w:rsid w:val="00A17ED6"/>
    <w:rsid w:val="00A2164A"/>
    <w:rsid w:val="00A22456"/>
    <w:rsid w:val="00A22D41"/>
    <w:rsid w:val="00A23182"/>
    <w:rsid w:val="00A24264"/>
    <w:rsid w:val="00A25027"/>
    <w:rsid w:val="00A26BBA"/>
    <w:rsid w:val="00A306DF"/>
    <w:rsid w:val="00A31560"/>
    <w:rsid w:val="00A32811"/>
    <w:rsid w:val="00A3439F"/>
    <w:rsid w:val="00A35A08"/>
    <w:rsid w:val="00A375B5"/>
    <w:rsid w:val="00A40267"/>
    <w:rsid w:val="00A460F4"/>
    <w:rsid w:val="00A46175"/>
    <w:rsid w:val="00A47B5F"/>
    <w:rsid w:val="00A5098B"/>
    <w:rsid w:val="00A50CB9"/>
    <w:rsid w:val="00A53492"/>
    <w:rsid w:val="00A5468B"/>
    <w:rsid w:val="00A547BD"/>
    <w:rsid w:val="00A56714"/>
    <w:rsid w:val="00A602E5"/>
    <w:rsid w:val="00A64FB3"/>
    <w:rsid w:val="00A666BD"/>
    <w:rsid w:val="00A66C05"/>
    <w:rsid w:val="00A672BE"/>
    <w:rsid w:val="00A67768"/>
    <w:rsid w:val="00A67EFF"/>
    <w:rsid w:val="00A70E42"/>
    <w:rsid w:val="00A71118"/>
    <w:rsid w:val="00A72E86"/>
    <w:rsid w:val="00A764F6"/>
    <w:rsid w:val="00A77EDA"/>
    <w:rsid w:val="00A821B5"/>
    <w:rsid w:val="00A82DC4"/>
    <w:rsid w:val="00A83663"/>
    <w:rsid w:val="00A8408C"/>
    <w:rsid w:val="00A84C4E"/>
    <w:rsid w:val="00A85CDC"/>
    <w:rsid w:val="00A90902"/>
    <w:rsid w:val="00A90B1C"/>
    <w:rsid w:val="00A924B3"/>
    <w:rsid w:val="00A927D4"/>
    <w:rsid w:val="00A9320E"/>
    <w:rsid w:val="00A9453F"/>
    <w:rsid w:val="00A94B52"/>
    <w:rsid w:val="00AA3A5A"/>
    <w:rsid w:val="00AA4093"/>
    <w:rsid w:val="00AA4745"/>
    <w:rsid w:val="00AA6F45"/>
    <w:rsid w:val="00AA7DF0"/>
    <w:rsid w:val="00AA7EA4"/>
    <w:rsid w:val="00AB065D"/>
    <w:rsid w:val="00AB14E5"/>
    <w:rsid w:val="00AB1527"/>
    <w:rsid w:val="00AB1E7E"/>
    <w:rsid w:val="00AB277C"/>
    <w:rsid w:val="00AB47E9"/>
    <w:rsid w:val="00AB4E2D"/>
    <w:rsid w:val="00AC06CD"/>
    <w:rsid w:val="00AC2DD9"/>
    <w:rsid w:val="00AC55F0"/>
    <w:rsid w:val="00AC5891"/>
    <w:rsid w:val="00AC6F45"/>
    <w:rsid w:val="00AC746E"/>
    <w:rsid w:val="00AC7B39"/>
    <w:rsid w:val="00AD0567"/>
    <w:rsid w:val="00AD094F"/>
    <w:rsid w:val="00AD1701"/>
    <w:rsid w:val="00AD2222"/>
    <w:rsid w:val="00AD31CB"/>
    <w:rsid w:val="00AD5427"/>
    <w:rsid w:val="00AD6693"/>
    <w:rsid w:val="00AD67F2"/>
    <w:rsid w:val="00AD6A4F"/>
    <w:rsid w:val="00AD7D4D"/>
    <w:rsid w:val="00AE27E5"/>
    <w:rsid w:val="00AE2A6C"/>
    <w:rsid w:val="00AE2D94"/>
    <w:rsid w:val="00AE4F1A"/>
    <w:rsid w:val="00AE5E0B"/>
    <w:rsid w:val="00AE63DC"/>
    <w:rsid w:val="00AE72C9"/>
    <w:rsid w:val="00AF160F"/>
    <w:rsid w:val="00AF16AC"/>
    <w:rsid w:val="00AF1FF2"/>
    <w:rsid w:val="00AF3000"/>
    <w:rsid w:val="00AF4899"/>
    <w:rsid w:val="00AF54A6"/>
    <w:rsid w:val="00B002CC"/>
    <w:rsid w:val="00B00601"/>
    <w:rsid w:val="00B00A32"/>
    <w:rsid w:val="00B00B5C"/>
    <w:rsid w:val="00B0237A"/>
    <w:rsid w:val="00B02578"/>
    <w:rsid w:val="00B02F1E"/>
    <w:rsid w:val="00B03996"/>
    <w:rsid w:val="00B04098"/>
    <w:rsid w:val="00B04799"/>
    <w:rsid w:val="00B067ED"/>
    <w:rsid w:val="00B12C27"/>
    <w:rsid w:val="00B139B6"/>
    <w:rsid w:val="00B162F7"/>
    <w:rsid w:val="00B17D68"/>
    <w:rsid w:val="00B22BA5"/>
    <w:rsid w:val="00B23463"/>
    <w:rsid w:val="00B23C33"/>
    <w:rsid w:val="00B243AC"/>
    <w:rsid w:val="00B24877"/>
    <w:rsid w:val="00B26BF4"/>
    <w:rsid w:val="00B27485"/>
    <w:rsid w:val="00B301A5"/>
    <w:rsid w:val="00B3221D"/>
    <w:rsid w:val="00B3267C"/>
    <w:rsid w:val="00B3375E"/>
    <w:rsid w:val="00B34981"/>
    <w:rsid w:val="00B35C56"/>
    <w:rsid w:val="00B36216"/>
    <w:rsid w:val="00B36CFF"/>
    <w:rsid w:val="00B37039"/>
    <w:rsid w:val="00B411A0"/>
    <w:rsid w:val="00B4170A"/>
    <w:rsid w:val="00B440B3"/>
    <w:rsid w:val="00B454D9"/>
    <w:rsid w:val="00B459EF"/>
    <w:rsid w:val="00B55925"/>
    <w:rsid w:val="00B62DB4"/>
    <w:rsid w:val="00B6542A"/>
    <w:rsid w:val="00B66E26"/>
    <w:rsid w:val="00B6714E"/>
    <w:rsid w:val="00B7049A"/>
    <w:rsid w:val="00B715C4"/>
    <w:rsid w:val="00B71B3B"/>
    <w:rsid w:val="00B726E1"/>
    <w:rsid w:val="00B75C0E"/>
    <w:rsid w:val="00B81511"/>
    <w:rsid w:val="00B82243"/>
    <w:rsid w:val="00B82F73"/>
    <w:rsid w:val="00B8351C"/>
    <w:rsid w:val="00B83A3B"/>
    <w:rsid w:val="00B83AAC"/>
    <w:rsid w:val="00B864CA"/>
    <w:rsid w:val="00B87161"/>
    <w:rsid w:val="00B87E11"/>
    <w:rsid w:val="00B920A1"/>
    <w:rsid w:val="00B92769"/>
    <w:rsid w:val="00B9460A"/>
    <w:rsid w:val="00B96BA5"/>
    <w:rsid w:val="00B96DD6"/>
    <w:rsid w:val="00BA21C8"/>
    <w:rsid w:val="00BA6BCA"/>
    <w:rsid w:val="00BB0B94"/>
    <w:rsid w:val="00BB18B2"/>
    <w:rsid w:val="00BB20A3"/>
    <w:rsid w:val="00BB2864"/>
    <w:rsid w:val="00BB37E8"/>
    <w:rsid w:val="00BB3C64"/>
    <w:rsid w:val="00BB4DBB"/>
    <w:rsid w:val="00BB6244"/>
    <w:rsid w:val="00BB6B25"/>
    <w:rsid w:val="00BB79C3"/>
    <w:rsid w:val="00BC00AF"/>
    <w:rsid w:val="00BC122A"/>
    <w:rsid w:val="00BC18C6"/>
    <w:rsid w:val="00BC2F00"/>
    <w:rsid w:val="00BC3D33"/>
    <w:rsid w:val="00BC4669"/>
    <w:rsid w:val="00BC6A20"/>
    <w:rsid w:val="00BC702D"/>
    <w:rsid w:val="00BC74C5"/>
    <w:rsid w:val="00BD0BD5"/>
    <w:rsid w:val="00BD10BF"/>
    <w:rsid w:val="00BD58AE"/>
    <w:rsid w:val="00BE0DCB"/>
    <w:rsid w:val="00BE1CBA"/>
    <w:rsid w:val="00BE1DCA"/>
    <w:rsid w:val="00BE244B"/>
    <w:rsid w:val="00BE5E1E"/>
    <w:rsid w:val="00BE607E"/>
    <w:rsid w:val="00BE71FA"/>
    <w:rsid w:val="00BF03C0"/>
    <w:rsid w:val="00BF0781"/>
    <w:rsid w:val="00BF343C"/>
    <w:rsid w:val="00BF3723"/>
    <w:rsid w:val="00BF384C"/>
    <w:rsid w:val="00BF496E"/>
    <w:rsid w:val="00BF5585"/>
    <w:rsid w:val="00C0018A"/>
    <w:rsid w:val="00C019DC"/>
    <w:rsid w:val="00C02E61"/>
    <w:rsid w:val="00C064ED"/>
    <w:rsid w:val="00C07952"/>
    <w:rsid w:val="00C10921"/>
    <w:rsid w:val="00C112EB"/>
    <w:rsid w:val="00C11D5F"/>
    <w:rsid w:val="00C13D46"/>
    <w:rsid w:val="00C14179"/>
    <w:rsid w:val="00C159C6"/>
    <w:rsid w:val="00C17026"/>
    <w:rsid w:val="00C179EA"/>
    <w:rsid w:val="00C20346"/>
    <w:rsid w:val="00C21065"/>
    <w:rsid w:val="00C21A85"/>
    <w:rsid w:val="00C22F04"/>
    <w:rsid w:val="00C267D0"/>
    <w:rsid w:val="00C30FB0"/>
    <w:rsid w:val="00C33DDC"/>
    <w:rsid w:val="00C33DE5"/>
    <w:rsid w:val="00C362AA"/>
    <w:rsid w:val="00C36DBD"/>
    <w:rsid w:val="00C40C1D"/>
    <w:rsid w:val="00C41AD2"/>
    <w:rsid w:val="00C4320F"/>
    <w:rsid w:val="00C43D3D"/>
    <w:rsid w:val="00C44067"/>
    <w:rsid w:val="00C440FA"/>
    <w:rsid w:val="00C470EC"/>
    <w:rsid w:val="00C475E3"/>
    <w:rsid w:val="00C5280B"/>
    <w:rsid w:val="00C57606"/>
    <w:rsid w:val="00C600B2"/>
    <w:rsid w:val="00C63AAF"/>
    <w:rsid w:val="00C65252"/>
    <w:rsid w:val="00C6527B"/>
    <w:rsid w:val="00C65631"/>
    <w:rsid w:val="00C661EC"/>
    <w:rsid w:val="00C66B74"/>
    <w:rsid w:val="00C66F4B"/>
    <w:rsid w:val="00C70ED6"/>
    <w:rsid w:val="00C72AAB"/>
    <w:rsid w:val="00C74175"/>
    <w:rsid w:val="00C7658E"/>
    <w:rsid w:val="00C76B57"/>
    <w:rsid w:val="00C80CED"/>
    <w:rsid w:val="00C81A6E"/>
    <w:rsid w:val="00C81E95"/>
    <w:rsid w:val="00C82CDA"/>
    <w:rsid w:val="00C87AE8"/>
    <w:rsid w:val="00C93775"/>
    <w:rsid w:val="00C94859"/>
    <w:rsid w:val="00C951E2"/>
    <w:rsid w:val="00C97C8C"/>
    <w:rsid w:val="00CA0756"/>
    <w:rsid w:val="00CA0FB6"/>
    <w:rsid w:val="00CA4C13"/>
    <w:rsid w:val="00CB08E8"/>
    <w:rsid w:val="00CB0EAC"/>
    <w:rsid w:val="00CB1AFE"/>
    <w:rsid w:val="00CB3865"/>
    <w:rsid w:val="00CB4500"/>
    <w:rsid w:val="00CC0762"/>
    <w:rsid w:val="00CC57C1"/>
    <w:rsid w:val="00CD1D15"/>
    <w:rsid w:val="00CD2292"/>
    <w:rsid w:val="00CD23E1"/>
    <w:rsid w:val="00CD3B20"/>
    <w:rsid w:val="00CD53D1"/>
    <w:rsid w:val="00CE02E4"/>
    <w:rsid w:val="00CE262F"/>
    <w:rsid w:val="00CE380C"/>
    <w:rsid w:val="00CE686B"/>
    <w:rsid w:val="00CE73E3"/>
    <w:rsid w:val="00CF0E9C"/>
    <w:rsid w:val="00CF18FB"/>
    <w:rsid w:val="00CF37A0"/>
    <w:rsid w:val="00CF51DF"/>
    <w:rsid w:val="00CF61A3"/>
    <w:rsid w:val="00D00CA6"/>
    <w:rsid w:val="00D0399C"/>
    <w:rsid w:val="00D05A4D"/>
    <w:rsid w:val="00D063CF"/>
    <w:rsid w:val="00D06D53"/>
    <w:rsid w:val="00D07A5B"/>
    <w:rsid w:val="00D1068C"/>
    <w:rsid w:val="00D10E55"/>
    <w:rsid w:val="00D1199A"/>
    <w:rsid w:val="00D12E09"/>
    <w:rsid w:val="00D16AAA"/>
    <w:rsid w:val="00D16CDE"/>
    <w:rsid w:val="00D20355"/>
    <w:rsid w:val="00D20FE2"/>
    <w:rsid w:val="00D242A9"/>
    <w:rsid w:val="00D25599"/>
    <w:rsid w:val="00D273D3"/>
    <w:rsid w:val="00D30E26"/>
    <w:rsid w:val="00D31823"/>
    <w:rsid w:val="00D348F3"/>
    <w:rsid w:val="00D363EA"/>
    <w:rsid w:val="00D379D2"/>
    <w:rsid w:val="00D40AFC"/>
    <w:rsid w:val="00D43C23"/>
    <w:rsid w:val="00D500D9"/>
    <w:rsid w:val="00D503EF"/>
    <w:rsid w:val="00D5081A"/>
    <w:rsid w:val="00D538F1"/>
    <w:rsid w:val="00D55D37"/>
    <w:rsid w:val="00D61BC7"/>
    <w:rsid w:val="00D62281"/>
    <w:rsid w:val="00D65D8F"/>
    <w:rsid w:val="00D67BC1"/>
    <w:rsid w:val="00D70079"/>
    <w:rsid w:val="00D71FDB"/>
    <w:rsid w:val="00D7235E"/>
    <w:rsid w:val="00D7479B"/>
    <w:rsid w:val="00D74EEA"/>
    <w:rsid w:val="00D8136C"/>
    <w:rsid w:val="00D8244B"/>
    <w:rsid w:val="00D835D5"/>
    <w:rsid w:val="00D83773"/>
    <w:rsid w:val="00D83B72"/>
    <w:rsid w:val="00D847A3"/>
    <w:rsid w:val="00D849C9"/>
    <w:rsid w:val="00D86A6D"/>
    <w:rsid w:val="00D901E1"/>
    <w:rsid w:val="00D922A3"/>
    <w:rsid w:val="00D92E5E"/>
    <w:rsid w:val="00D93F6E"/>
    <w:rsid w:val="00D94C65"/>
    <w:rsid w:val="00D94F13"/>
    <w:rsid w:val="00D95739"/>
    <w:rsid w:val="00D969B8"/>
    <w:rsid w:val="00D969F4"/>
    <w:rsid w:val="00DA1833"/>
    <w:rsid w:val="00DA47FC"/>
    <w:rsid w:val="00DA62C0"/>
    <w:rsid w:val="00DA7610"/>
    <w:rsid w:val="00DB23E4"/>
    <w:rsid w:val="00DB2C69"/>
    <w:rsid w:val="00DB37CA"/>
    <w:rsid w:val="00DC2AF9"/>
    <w:rsid w:val="00DC2D7A"/>
    <w:rsid w:val="00DC4BA2"/>
    <w:rsid w:val="00DD07FA"/>
    <w:rsid w:val="00DD08BD"/>
    <w:rsid w:val="00DD0F80"/>
    <w:rsid w:val="00DD6BCE"/>
    <w:rsid w:val="00DE0270"/>
    <w:rsid w:val="00DE088C"/>
    <w:rsid w:val="00DE1FBD"/>
    <w:rsid w:val="00DE401F"/>
    <w:rsid w:val="00DE4F65"/>
    <w:rsid w:val="00DE5234"/>
    <w:rsid w:val="00DE5469"/>
    <w:rsid w:val="00DE54BE"/>
    <w:rsid w:val="00DE5989"/>
    <w:rsid w:val="00DE5D50"/>
    <w:rsid w:val="00DE6554"/>
    <w:rsid w:val="00DE6A29"/>
    <w:rsid w:val="00DF2581"/>
    <w:rsid w:val="00DF3162"/>
    <w:rsid w:val="00DF4BE0"/>
    <w:rsid w:val="00DF584F"/>
    <w:rsid w:val="00E005A4"/>
    <w:rsid w:val="00E026C3"/>
    <w:rsid w:val="00E055EB"/>
    <w:rsid w:val="00E05BB1"/>
    <w:rsid w:val="00E07B39"/>
    <w:rsid w:val="00E07CC0"/>
    <w:rsid w:val="00E1068A"/>
    <w:rsid w:val="00E1102F"/>
    <w:rsid w:val="00E128C2"/>
    <w:rsid w:val="00E13F28"/>
    <w:rsid w:val="00E144C0"/>
    <w:rsid w:val="00E166CC"/>
    <w:rsid w:val="00E16B11"/>
    <w:rsid w:val="00E17854"/>
    <w:rsid w:val="00E215ED"/>
    <w:rsid w:val="00E21A5F"/>
    <w:rsid w:val="00E24909"/>
    <w:rsid w:val="00E2554D"/>
    <w:rsid w:val="00E25578"/>
    <w:rsid w:val="00E315C0"/>
    <w:rsid w:val="00E3216E"/>
    <w:rsid w:val="00E335BD"/>
    <w:rsid w:val="00E33F21"/>
    <w:rsid w:val="00E40A20"/>
    <w:rsid w:val="00E42684"/>
    <w:rsid w:val="00E430FE"/>
    <w:rsid w:val="00E45761"/>
    <w:rsid w:val="00E5329C"/>
    <w:rsid w:val="00E53901"/>
    <w:rsid w:val="00E53957"/>
    <w:rsid w:val="00E541E9"/>
    <w:rsid w:val="00E55D4A"/>
    <w:rsid w:val="00E6273F"/>
    <w:rsid w:val="00E62A54"/>
    <w:rsid w:val="00E63FF2"/>
    <w:rsid w:val="00E70610"/>
    <w:rsid w:val="00E72B75"/>
    <w:rsid w:val="00E72D90"/>
    <w:rsid w:val="00E73EAD"/>
    <w:rsid w:val="00E751A4"/>
    <w:rsid w:val="00E7752F"/>
    <w:rsid w:val="00E811ED"/>
    <w:rsid w:val="00E8162A"/>
    <w:rsid w:val="00E82C2F"/>
    <w:rsid w:val="00E831B5"/>
    <w:rsid w:val="00E83A96"/>
    <w:rsid w:val="00E84042"/>
    <w:rsid w:val="00E85BA3"/>
    <w:rsid w:val="00E8694E"/>
    <w:rsid w:val="00E87809"/>
    <w:rsid w:val="00E93F44"/>
    <w:rsid w:val="00E94794"/>
    <w:rsid w:val="00E971CA"/>
    <w:rsid w:val="00E9742A"/>
    <w:rsid w:val="00EA0811"/>
    <w:rsid w:val="00EA18DD"/>
    <w:rsid w:val="00EA2901"/>
    <w:rsid w:val="00EA3E22"/>
    <w:rsid w:val="00EA48A1"/>
    <w:rsid w:val="00EA5C8E"/>
    <w:rsid w:val="00EA66DB"/>
    <w:rsid w:val="00EB2206"/>
    <w:rsid w:val="00EB41C3"/>
    <w:rsid w:val="00EB684F"/>
    <w:rsid w:val="00EB7B84"/>
    <w:rsid w:val="00EC35CF"/>
    <w:rsid w:val="00EC3D4F"/>
    <w:rsid w:val="00EC4834"/>
    <w:rsid w:val="00EC5322"/>
    <w:rsid w:val="00EC56A3"/>
    <w:rsid w:val="00EC7E70"/>
    <w:rsid w:val="00ED00CD"/>
    <w:rsid w:val="00ED0CB7"/>
    <w:rsid w:val="00ED3291"/>
    <w:rsid w:val="00ED3CF6"/>
    <w:rsid w:val="00ED6299"/>
    <w:rsid w:val="00ED6ACB"/>
    <w:rsid w:val="00ED74AE"/>
    <w:rsid w:val="00EE0E26"/>
    <w:rsid w:val="00EE5155"/>
    <w:rsid w:val="00EE5B98"/>
    <w:rsid w:val="00EE5FFE"/>
    <w:rsid w:val="00EF5EA0"/>
    <w:rsid w:val="00EF602B"/>
    <w:rsid w:val="00EF6D34"/>
    <w:rsid w:val="00EF75C4"/>
    <w:rsid w:val="00F016AF"/>
    <w:rsid w:val="00F04D82"/>
    <w:rsid w:val="00F05199"/>
    <w:rsid w:val="00F05544"/>
    <w:rsid w:val="00F06FA0"/>
    <w:rsid w:val="00F079A0"/>
    <w:rsid w:val="00F102D9"/>
    <w:rsid w:val="00F10573"/>
    <w:rsid w:val="00F1340D"/>
    <w:rsid w:val="00F1377B"/>
    <w:rsid w:val="00F15062"/>
    <w:rsid w:val="00F16095"/>
    <w:rsid w:val="00F16BA9"/>
    <w:rsid w:val="00F175B5"/>
    <w:rsid w:val="00F17CBD"/>
    <w:rsid w:val="00F21E71"/>
    <w:rsid w:val="00F22418"/>
    <w:rsid w:val="00F2266D"/>
    <w:rsid w:val="00F24523"/>
    <w:rsid w:val="00F24ED5"/>
    <w:rsid w:val="00F3072B"/>
    <w:rsid w:val="00F3098B"/>
    <w:rsid w:val="00F3187C"/>
    <w:rsid w:val="00F34379"/>
    <w:rsid w:val="00F37A15"/>
    <w:rsid w:val="00F37F82"/>
    <w:rsid w:val="00F41BCD"/>
    <w:rsid w:val="00F42A97"/>
    <w:rsid w:val="00F42B8A"/>
    <w:rsid w:val="00F42FCA"/>
    <w:rsid w:val="00F50427"/>
    <w:rsid w:val="00F51334"/>
    <w:rsid w:val="00F52203"/>
    <w:rsid w:val="00F5437B"/>
    <w:rsid w:val="00F544AD"/>
    <w:rsid w:val="00F569E5"/>
    <w:rsid w:val="00F642A2"/>
    <w:rsid w:val="00F6765E"/>
    <w:rsid w:val="00F71144"/>
    <w:rsid w:val="00F714FF"/>
    <w:rsid w:val="00F72047"/>
    <w:rsid w:val="00F75110"/>
    <w:rsid w:val="00F83379"/>
    <w:rsid w:val="00F84EE7"/>
    <w:rsid w:val="00F87E93"/>
    <w:rsid w:val="00F90410"/>
    <w:rsid w:val="00F921A1"/>
    <w:rsid w:val="00F94BC0"/>
    <w:rsid w:val="00F95007"/>
    <w:rsid w:val="00F966E7"/>
    <w:rsid w:val="00FA08FA"/>
    <w:rsid w:val="00FA1C7A"/>
    <w:rsid w:val="00FA27B3"/>
    <w:rsid w:val="00FA37E9"/>
    <w:rsid w:val="00FA4A08"/>
    <w:rsid w:val="00FB018A"/>
    <w:rsid w:val="00FB1A69"/>
    <w:rsid w:val="00FB206C"/>
    <w:rsid w:val="00FB2B7C"/>
    <w:rsid w:val="00FB6F58"/>
    <w:rsid w:val="00FC00F1"/>
    <w:rsid w:val="00FC05DC"/>
    <w:rsid w:val="00FC7E72"/>
    <w:rsid w:val="00FD19B9"/>
    <w:rsid w:val="00FE0480"/>
    <w:rsid w:val="00FE6C01"/>
    <w:rsid w:val="00FF0DDD"/>
    <w:rsid w:val="00FF173C"/>
    <w:rsid w:val="00FF2305"/>
    <w:rsid w:val="00FF2DEC"/>
    <w:rsid w:val="00FF560A"/>
    <w:rsid w:val="00FF6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8"/>
    <w:rPr>
      <w:rFonts w:eastAsiaTheme="minorEastAsia"/>
      <w:lang w:eastAsia="ru-RU"/>
    </w:rPr>
  </w:style>
  <w:style w:type="paragraph" w:styleId="1">
    <w:name w:val="heading 1"/>
    <w:basedOn w:val="a"/>
    <w:next w:val="a"/>
    <w:link w:val="10"/>
    <w:uiPriority w:val="9"/>
    <w:qFormat/>
    <w:rsid w:val="004A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04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0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4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04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046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241738"/>
    <w:rPr>
      <w:color w:val="0000FF"/>
      <w:u w:val="single"/>
    </w:rPr>
  </w:style>
  <w:style w:type="paragraph" w:styleId="a4">
    <w:name w:val="Plain Text"/>
    <w:basedOn w:val="a"/>
    <w:link w:val="a5"/>
    <w:unhideWhenUsed/>
    <w:rsid w:val="00241738"/>
    <w:pPr>
      <w:spacing w:after="0" w:line="240" w:lineRule="auto"/>
      <w:ind w:firstLine="851"/>
      <w:jc w:val="both"/>
    </w:pPr>
    <w:rPr>
      <w:rFonts w:ascii="Times New Roman" w:eastAsia="Batang" w:hAnsi="Times New Roman" w:cs="Times New Roman"/>
      <w:sz w:val="28"/>
      <w:szCs w:val="20"/>
    </w:rPr>
  </w:style>
  <w:style w:type="character" w:customStyle="1" w:styleId="a5">
    <w:name w:val="Текст Знак"/>
    <w:basedOn w:val="a0"/>
    <w:link w:val="a4"/>
    <w:rsid w:val="00241738"/>
    <w:rPr>
      <w:rFonts w:ascii="Times New Roman" w:eastAsia="Batang" w:hAnsi="Times New Roman" w:cs="Times New Roman"/>
      <w:sz w:val="28"/>
      <w:szCs w:val="20"/>
      <w:lang w:eastAsia="ru-RU"/>
    </w:rPr>
  </w:style>
  <w:style w:type="character" w:customStyle="1" w:styleId="a6">
    <w:name w:val="Обычный без отступа Знак"/>
    <w:link w:val="a7"/>
    <w:locked/>
    <w:rsid w:val="00241738"/>
    <w:rPr>
      <w:rFonts w:eastAsia="Calibri"/>
      <w:sz w:val="28"/>
      <w:szCs w:val="28"/>
    </w:rPr>
  </w:style>
  <w:style w:type="paragraph" w:customStyle="1" w:styleId="a7">
    <w:name w:val="Обычный без отступа"/>
    <w:basedOn w:val="a"/>
    <w:link w:val="a6"/>
    <w:qFormat/>
    <w:rsid w:val="00241738"/>
    <w:pPr>
      <w:widowControl w:val="0"/>
      <w:spacing w:after="0" w:line="300" w:lineRule="auto"/>
      <w:jc w:val="center"/>
    </w:pPr>
    <w:rPr>
      <w:rFonts w:eastAsia="Calibri"/>
      <w:sz w:val="28"/>
      <w:szCs w:val="28"/>
      <w:lang w:eastAsia="en-US"/>
    </w:rPr>
  </w:style>
  <w:style w:type="paragraph" w:customStyle="1" w:styleId="Default">
    <w:name w:val="Default"/>
    <w:link w:val="Default0"/>
    <w:rsid w:val="002417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25066A"/>
    <w:rPr>
      <w:rFonts w:ascii="Times New Roman" w:hAnsi="Times New Roman" w:cs="Times New Roman"/>
      <w:color w:val="000000"/>
      <w:sz w:val="24"/>
      <w:szCs w:val="24"/>
    </w:rPr>
  </w:style>
  <w:style w:type="paragraph" w:styleId="a8">
    <w:name w:val="TOC Heading"/>
    <w:basedOn w:val="1"/>
    <w:next w:val="a"/>
    <w:uiPriority w:val="39"/>
    <w:semiHidden/>
    <w:unhideWhenUsed/>
    <w:qFormat/>
    <w:rsid w:val="004A0465"/>
    <w:pPr>
      <w:outlineLvl w:val="9"/>
    </w:pPr>
  </w:style>
  <w:style w:type="paragraph" w:styleId="a9">
    <w:name w:val="Balloon Text"/>
    <w:basedOn w:val="a"/>
    <w:link w:val="aa"/>
    <w:uiPriority w:val="99"/>
    <w:semiHidden/>
    <w:unhideWhenUsed/>
    <w:rsid w:val="004A0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0465"/>
    <w:rPr>
      <w:rFonts w:ascii="Tahoma" w:eastAsiaTheme="minorEastAsia" w:hAnsi="Tahoma" w:cs="Tahoma"/>
      <w:sz w:val="16"/>
      <w:szCs w:val="16"/>
      <w:lang w:eastAsia="ru-RU"/>
    </w:rPr>
  </w:style>
  <w:style w:type="paragraph" w:styleId="21">
    <w:name w:val="toc 2"/>
    <w:basedOn w:val="a"/>
    <w:next w:val="a"/>
    <w:autoRedefine/>
    <w:uiPriority w:val="39"/>
    <w:unhideWhenUsed/>
    <w:rsid w:val="005D3D37"/>
    <w:pPr>
      <w:spacing w:after="0"/>
      <w:ind w:left="220"/>
    </w:pPr>
    <w:rPr>
      <w:rFonts w:cstheme="minorHAnsi"/>
      <w:smallCaps/>
      <w:sz w:val="20"/>
      <w:szCs w:val="20"/>
    </w:rPr>
  </w:style>
  <w:style w:type="paragraph" w:styleId="ab">
    <w:name w:val="List Paragraph"/>
    <w:basedOn w:val="a"/>
    <w:uiPriority w:val="34"/>
    <w:qFormat/>
    <w:rsid w:val="005A5AB3"/>
    <w:pPr>
      <w:ind w:left="720"/>
      <w:contextualSpacing/>
    </w:pPr>
  </w:style>
  <w:style w:type="paragraph" w:styleId="ac">
    <w:name w:val="No Spacing"/>
    <w:uiPriority w:val="1"/>
    <w:qFormat/>
    <w:rsid w:val="00247996"/>
    <w:pPr>
      <w:spacing w:after="0" w:line="240" w:lineRule="auto"/>
    </w:pPr>
    <w:rPr>
      <w:rFonts w:eastAsiaTheme="minorEastAsia"/>
      <w:lang w:eastAsia="ru-RU"/>
    </w:rPr>
  </w:style>
  <w:style w:type="paragraph" w:customStyle="1" w:styleId="Style29">
    <w:name w:val="Style29"/>
    <w:basedOn w:val="a"/>
    <w:rsid w:val="00535798"/>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rPr>
  </w:style>
  <w:style w:type="paragraph" w:customStyle="1" w:styleId="Style12">
    <w:name w:val="Style12"/>
    <w:basedOn w:val="a"/>
    <w:uiPriority w:val="99"/>
    <w:rsid w:val="005B6066"/>
    <w:pPr>
      <w:widowControl w:val="0"/>
      <w:autoSpaceDE w:val="0"/>
      <w:autoSpaceDN w:val="0"/>
      <w:adjustRightInd w:val="0"/>
      <w:spacing w:after="0" w:line="239" w:lineRule="exact"/>
      <w:ind w:firstLine="576"/>
      <w:jc w:val="both"/>
    </w:pPr>
    <w:rPr>
      <w:rFonts w:ascii="Arial" w:eastAsia="Times New Roman" w:hAnsi="Arial" w:cs="Arial"/>
      <w:sz w:val="24"/>
      <w:szCs w:val="24"/>
    </w:rPr>
  </w:style>
  <w:style w:type="character" w:customStyle="1" w:styleId="FontStyle35">
    <w:name w:val="Font Style35"/>
    <w:uiPriority w:val="99"/>
    <w:rsid w:val="005B6066"/>
    <w:rPr>
      <w:rFonts w:ascii="Times New Roman" w:hAnsi="Times New Roman" w:cs="Times New Roman"/>
      <w:sz w:val="18"/>
      <w:szCs w:val="18"/>
    </w:rPr>
  </w:style>
  <w:style w:type="paragraph" w:styleId="ad">
    <w:name w:val="caption"/>
    <w:aliases w:val="Таблица - Название объекта,!! Object Novogor !!, Знак,Caption Char1 Char1 Char Char,Caption Char Char2 Char1 Char Char,Caption Char Char Char Char Char1 Char1 Char Char1 Char,Caption Char Char Char1 Char Char Char,Знак"/>
    <w:basedOn w:val="a"/>
    <w:next w:val="a"/>
    <w:link w:val="ae"/>
    <w:autoRedefine/>
    <w:unhideWhenUsed/>
    <w:qFormat/>
    <w:rsid w:val="005953B7"/>
    <w:pPr>
      <w:keepNext/>
      <w:spacing w:after="0" w:line="300" w:lineRule="auto"/>
      <w:ind w:firstLine="567"/>
      <w:jc w:val="both"/>
    </w:pPr>
    <w:rPr>
      <w:rFonts w:ascii="Times New Roman" w:eastAsia="Times New Roman" w:hAnsi="Times New Roman" w:cs="Times New Roman"/>
      <w:bCs/>
      <w:sz w:val="28"/>
      <w:szCs w:val="18"/>
    </w:rPr>
  </w:style>
  <w:style w:type="character" w:customStyle="1" w:styleId="ae">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Знак Знак"/>
    <w:link w:val="ad"/>
    <w:rsid w:val="005953B7"/>
    <w:rPr>
      <w:rFonts w:ascii="Times New Roman" w:eastAsia="Times New Roman" w:hAnsi="Times New Roman" w:cs="Times New Roman"/>
      <w:bCs/>
      <w:sz w:val="28"/>
      <w:szCs w:val="18"/>
      <w:lang w:eastAsia="ru-RU"/>
    </w:rPr>
  </w:style>
  <w:style w:type="paragraph" w:styleId="af">
    <w:name w:val="header"/>
    <w:basedOn w:val="a"/>
    <w:link w:val="af0"/>
    <w:uiPriority w:val="99"/>
    <w:unhideWhenUsed/>
    <w:rsid w:val="00F226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266D"/>
    <w:rPr>
      <w:rFonts w:eastAsiaTheme="minorEastAsia"/>
      <w:lang w:eastAsia="ru-RU"/>
    </w:rPr>
  </w:style>
  <w:style w:type="paragraph" w:styleId="af1">
    <w:name w:val="footer"/>
    <w:basedOn w:val="a"/>
    <w:link w:val="af2"/>
    <w:uiPriority w:val="99"/>
    <w:unhideWhenUsed/>
    <w:rsid w:val="00F226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266D"/>
    <w:rPr>
      <w:rFonts w:eastAsiaTheme="minorEastAsia"/>
      <w:lang w:eastAsia="ru-RU"/>
    </w:rPr>
  </w:style>
  <w:style w:type="paragraph" w:customStyle="1" w:styleId="af3">
    <w:name w:val="отчет"/>
    <w:basedOn w:val="a"/>
    <w:link w:val="af4"/>
    <w:qFormat/>
    <w:rsid w:val="00980003"/>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rPr>
  </w:style>
  <w:style w:type="character" w:customStyle="1" w:styleId="af4">
    <w:name w:val="отчет Знак"/>
    <w:link w:val="af3"/>
    <w:rsid w:val="00980003"/>
    <w:rPr>
      <w:rFonts w:ascii="Times New Roman" w:eastAsia="Times New Roman" w:hAnsi="Times New Roman" w:cs="Times New Roman"/>
      <w:color w:val="000000"/>
      <w:sz w:val="28"/>
      <w:szCs w:val="28"/>
      <w:lang w:eastAsia="ru-RU"/>
    </w:rPr>
  </w:style>
  <w:style w:type="character" w:styleId="af5">
    <w:name w:val="Strong"/>
    <w:basedOn w:val="a0"/>
    <w:uiPriority w:val="22"/>
    <w:qFormat/>
    <w:rsid w:val="00980003"/>
    <w:rPr>
      <w:b/>
      <w:bCs/>
    </w:rPr>
  </w:style>
  <w:style w:type="paragraph" w:styleId="22">
    <w:name w:val="Body Text 2"/>
    <w:basedOn w:val="a"/>
    <w:link w:val="23"/>
    <w:semiHidden/>
    <w:unhideWhenUsed/>
    <w:rsid w:val="00ED6ACB"/>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ED6AC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DE54BE"/>
  </w:style>
  <w:style w:type="paragraph" w:customStyle="1" w:styleId="Iauiue">
    <w:name w:val="Iau?iue"/>
    <w:uiPriority w:val="99"/>
    <w:rsid w:val="005953B7"/>
    <w:pPr>
      <w:spacing w:after="0" w:line="240" w:lineRule="auto"/>
    </w:pPr>
    <w:rPr>
      <w:rFonts w:ascii="Times New Roman" w:eastAsia="Times New Roman" w:hAnsi="Times New Roman" w:cs="Times New Roman"/>
      <w:sz w:val="20"/>
      <w:szCs w:val="20"/>
      <w:lang w:val="en-US" w:eastAsia="ru-RU"/>
    </w:rPr>
  </w:style>
  <w:style w:type="paragraph" w:customStyle="1" w:styleId="Osnovnoy">
    <w:name w:val="##Osnovnoy"/>
    <w:basedOn w:val="af6"/>
    <w:qFormat/>
    <w:rsid w:val="006405A1"/>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rPr>
  </w:style>
  <w:style w:type="paragraph" w:styleId="af6">
    <w:name w:val="Title"/>
    <w:basedOn w:val="a"/>
    <w:next w:val="a"/>
    <w:link w:val="af7"/>
    <w:uiPriority w:val="10"/>
    <w:qFormat/>
    <w:rsid w:val="00640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6405A1"/>
    <w:rPr>
      <w:rFonts w:asciiTheme="majorHAnsi" w:eastAsiaTheme="majorEastAsia" w:hAnsiTheme="majorHAnsi" w:cstheme="majorBidi"/>
      <w:color w:val="17365D" w:themeColor="text2" w:themeShade="BF"/>
      <w:spacing w:val="5"/>
      <w:kern w:val="28"/>
      <w:sz w:val="52"/>
      <w:szCs w:val="52"/>
      <w:lang w:eastAsia="ru-RU"/>
    </w:rPr>
  </w:style>
  <w:style w:type="table" w:styleId="af8">
    <w:name w:val="Table Grid"/>
    <w:basedOn w:val="a1"/>
    <w:uiPriority w:val="59"/>
    <w:rsid w:val="0064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2495D"/>
    <w:rPr>
      <w:color w:val="800080"/>
      <w:u w:val="single"/>
    </w:rPr>
  </w:style>
  <w:style w:type="paragraph" w:customStyle="1" w:styleId="xl167">
    <w:name w:val="xl167"/>
    <w:basedOn w:val="a"/>
    <w:rsid w:val="0072495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8">
    <w:name w:val="xl168"/>
    <w:basedOn w:val="a"/>
    <w:rsid w:val="0072495D"/>
    <w:pPr>
      <w:pBdr>
        <w:top w:val="single" w:sz="8" w:space="0" w:color="auto"/>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2">
    <w:name w:val="xl172"/>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72495D"/>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a"/>
    <w:rsid w:val="00724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724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2">
    <w:name w:val="xl182"/>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6">
    <w:name w:val="xl186"/>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7">
    <w:name w:val="xl187"/>
    <w:basedOn w:val="a"/>
    <w:rsid w:val="00724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8">
    <w:name w:val="xl188"/>
    <w:basedOn w:val="a"/>
    <w:rsid w:val="0072495D"/>
    <w:pPr>
      <w:pBdr>
        <w:top w:val="single" w:sz="8" w:space="0" w:color="auto"/>
        <w:left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9">
    <w:name w:val="xl189"/>
    <w:basedOn w:val="a"/>
    <w:rsid w:val="0072495D"/>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0">
    <w:name w:val="xl190"/>
    <w:basedOn w:val="a"/>
    <w:rsid w:val="0072495D"/>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1">
    <w:name w:val="xl191"/>
    <w:basedOn w:val="a"/>
    <w:rsid w:val="0072495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2">
    <w:name w:val="xl192"/>
    <w:basedOn w:val="a"/>
    <w:rsid w:val="007249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11">
    <w:name w:val="toc 1"/>
    <w:basedOn w:val="a"/>
    <w:next w:val="a"/>
    <w:autoRedefine/>
    <w:uiPriority w:val="39"/>
    <w:unhideWhenUsed/>
    <w:rsid w:val="005D3D37"/>
    <w:pPr>
      <w:spacing w:before="120" w:after="120"/>
    </w:pPr>
    <w:rPr>
      <w:rFonts w:cstheme="minorHAnsi"/>
      <w:b/>
      <w:bCs/>
      <w:caps/>
      <w:sz w:val="20"/>
      <w:szCs w:val="20"/>
    </w:rPr>
  </w:style>
  <w:style w:type="paragraph" w:styleId="31">
    <w:name w:val="toc 3"/>
    <w:basedOn w:val="a"/>
    <w:next w:val="a"/>
    <w:autoRedefine/>
    <w:uiPriority w:val="39"/>
    <w:unhideWhenUsed/>
    <w:rsid w:val="005D3D37"/>
    <w:pPr>
      <w:spacing w:after="0"/>
      <w:ind w:left="440"/>
    </w:pPr>
    <w:rPr>
      <w:rFonts w:cstheme="minorHAnsi"/>
      <w:i/>
      <w:iCs/>
      <w:sz w:val="20"/>
      <w:szCs w:val="20"/>
    </w:rPr>
  </w:style>
  <w:style w:type="paragraph" w:styleId="4">
    <w:name w:val="toc 4"/>
    <w:basedOn w:val="a"/>
    <w:next w:val="a"/>
    <w:autoRedefine/>
    <w:uiPriority w:val="39"/>
    <w:unhideWhenUsed/>
    <w:rsid w:val="005D3D37"/>
    <w:pPr>
      <w:spacing w:after="0"/>
      <w:ind w:left="660"/>
    </w:pPr>
    <w:rPr>
      <w:rFonts w:cstheme="minorHAnsi"/>
      <w:sz w:val="18"/>
      <w:szCs w:val="18"/>
    </w:rPr>
  </w:style>
  <w:style w:type="paragraph" w:styleId="5">
    <w:name w:val="toc 5"/>
    <w:basedOn w:val="a"/>
    <w:next w:val="a"/>
    <w:autoRedefine/>
    <w:uiPriority w:val="39"/>
    <w:unhideWhenUsed/>
    <w:rsid w:val="005D3D37"/>
    <w:pPr>
      <w:spacing w:after="0"/>
      <w:ind w:left="880"/>
    </w:pPr>
    <w:rPr>
      <w:rFonts w:cstheme="minorHAnsi"/>
      <w:sz w:val="18"/>
      <w:szCs w:val="18"/>
    </w:rPr>
  </w:style>
  <w:style w:type="paragraph" w:styleId="6">
    <w:name w:val="toc 6"/>
    <w:basedOn w:val="a"/>
    <w:next w:val="a"/>
    <w:autoRedefine/>
    <w:uiPriority w:val="39"/>
    <w:unhideWhenUsed/>
    <w:rsid w:val="005D3D37"/>
    <w:pPr>
      <w:spacing w:after="0"/>
      <w:ind w:left="1100"/>
    </w:pPr>
    <w:rPr>
      <w:rFonts w:cstheme="minorHAnsi"/>
      <w:sz w:val="18"/>
      <w:szCs w:val="18"/>
    </w:rPr>
  </w:style>
  <w:style w:type="paragraph" w:styleId="7">
    <w:name w:val="toc 7"/>
    <w:basedOn w:val="a"/>
    <w:next w:val="a"/>
    <w:autoRedefine/>
    <w:uiPriority w:val="39"/>
    <w:unhideWhenUsed/>
    <w:rsid w:val="005D3D37"/>
    <w:pPr>
      <w:spacing w:after="0"/>
      <w:ind w:left="1320"/>
    </w:pPr>
    <w:rPr>
      <w:rFonts w:cstheme="minorHAnsi"/>
      <w:sz w:val="18"/>
      <w:szCs w:val="18"/>
    </w:rPr>
  </w:style>
  <w:style w:type="paragraph" w:styleId="8">
    <w:name w:val="toc 8"/>
    <w:basedOn w:val="a"/>
    <w:next w:val="a"/>
    <w:autoRedefine/>
    <w:uiPriority w:val="39"/>
    <w:unhideWhenUsed/>
    <w:rsid w:val="005D3D37"/>
    <w:pPr>
      <w:spacing w:after="0"/>
      <w:ind w:left="1540"/>
    </w:pPr>
    <w:rPr>
      <w:rFonts w:cstheme="minorHAnsi"/>
      <w:sz w:val="18"/>
      <w:szCs w:val="18"/>
    </w:rPr>
  </w:style>
  <w:style w:type="paragraph" w:styleId="9">
    <w:name w:val="toc 9"/>
    <w:basedOn w:val="a"/>
    <w:next w:val="a"/>
    <w:autoRedefine/>
    <w:uiPriority w:val="39"/>
    <w:unhideWhenUsed/>
    <w:rsid w:val="005D3D37"/>
    <w:pPr>
      <w:spacing w:after="0"/>
      <w:ind w:left="1760"/>
    </w:pPr>
    <w:rPr>
      <w:rFonts w:cstheme="minorHAnsi"/>
      <w:sz w:val="18"/>
      <w:szCs w:val="18"/>
    </w:rPr>
  </w:style>
  <w:style w:type="paragraph" w:customStyle="1" w:styleId="xl94">
    <w:name w:val="xl94"/>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6">
    <w:name w:val="xl96"/>
    <w:basedOn w:val="a"/>
    <w:rsid w:val="00B87E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
    <w:rsid w:val="00B87E1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87E1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3">
    <w:name w:val="xl103"/>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7">
    <w:name w:val="xl107"/>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9">
    <w:name w:val="xl109"/>
    <w:basedOn w:val="a"/>
    <w:rsid w:val="00B87E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B87E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
    <w:rsid w:val="00B87E1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B87E11"/>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B87E1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B87E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18">
    <w:name w:val="xl118"/>
    <w:basedOn w:val="a"/>
    <w:rsid w:val="00B87E1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20">
    <w:name w:val="xl120"/>
    <w:basedOn w:val="a"/>
    <w:rsid w:val="00B87E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63">
    <w:name w:val="xl63"/>
    <w:basedOn w:val="a"/>
    <w:rsid w:val="00D1199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D1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5">
    <w:name w:val="xl65"/>
    <w:basedOn w:val="a"/>
    <w:rsid w:val="00D1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D1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D119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
    <w:rsid w:val="00D11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D11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D11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D1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2">
    <w:name w:val="xl72"/>
    <w:basedOn w:val="a"/>
    <w:rsid w:val="00D119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D11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
    <w:rsid w:val="00A24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A24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24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E811E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E811E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E811E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E811E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E811E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E811E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E811E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E811E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
    <w:rsid w:val="00E811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
    <w:rsid w:val="00E811ED"/>
    <w:pPr>
      <w:pBdr>
        <w:top w:val="single" w:sz="8" w:space="0" w:color="auto"/>
        <w:lef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E811ED"/>
    <w:pPr>
      <w:pBdr>
        <w:top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E811ED"/>
    <w:pPr>
      <w:pBdr>
        <w:top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E811ED"/>
    <w:pPr>
      <w:pBdr>
        <w:lef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E811ED"/>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811ED"/>
    <w:pPr>
      <w:pBdr>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E811ED"/>
    <w:pPr>
      <w:pBdr>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E811ED"/>
    <w:pPr>
      <w:pBdr>
        <w:bottom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a"/>
    <w:rsid w:val="00E811ED"/>
    <w:pPr>
      <w:pBdr>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890">
      <w:bodyDiv w:val="1"/>
      <w:marLeft w:val="0"/>
      <w:marRight w:val="0"/>
      <w:marTop w:val="0"/>
      <w:marBottom w:val="0"/>
      <w:divBdr>
        <w:top w:val="none" w:sz="0" w:space="0" w:color="auto"/>
        <w:left w:val="none" w:sz="0" w:space="0" w:color="auto"/>
        <w:bottom w:val="none" w:sz="0" w:space="0" w:color="auto"/>
        <w:right w:val="none" w:sz="0" w:space="0" w:color="auto"/>
      </w:divBdr>
    </w:div>
    <w:div w:id="11804766">
      <w:bodyDiv w:val="1"/>
      <w:marLeft w:val="0"/>
      <w:marRight w:val="0"/>
      <w:marTop w:val="0"/>
      <w:marBottom w:val="0"/>
      <w:divBdr>
        <w:top w:val="none" w:sz="0" w:space="0" w:color="auto"/>
        <w:left w:val="none" w:sz="0" w:space="0" w:color="auto"/>
        <w:bottom w:val="none" w:sz="0" w:space="0" w:color="auto"/>
        <w:right w:val="none" w:sz="0" w:space="0" w:color="auto"/>
      </w:divBdr>
    </w:div>
    <w:div w:id="28457655">
      <w:bodyDiv w:val="1"/>
      <w:marLeft w:val="0"/>
      <w:marRight w:val="0"/>
      <w:marTop w:val="0"/>
      <w:marBottom w:val="0"/>
      <w:divBdr>
        <w:top w:val="none" w:sz="0" w:space="0" w:color="auto"/>
        <w:left w:val="none" w:sz="0" w:space="0" w:color="auto"/>
        <w:bottom w:val="none" w:sz="0" w:space="0" w:color="auto"/>
        <w:right w:val="none" w:sz="0" w:space="0" w:color="auto"/>
      </w:divBdr>
    </w:div>
    <w:div w:id="34038604">
      <w:bodyDiv w:val="1"/>
      <w:marLeft w:val="0"/>
      <w:marRight w:val="0"/>
      <w:marTop w:val="0"/>
      <w:marBottom w:val="0"/>
      <w:divBdr>
        <w:top w:val="none" w:sz="0" w:space="0" w:color="auto"/>
        <w:left w:val="none" w:sz="0" w:space="0" w:color="auto"/>
        <w:bottom w:val="none" w:sz="0" w:space="0" w:color="auto"/>
        <w:right w:val="none" w:sz="0" w:space="0" w:color="auto"/>
      </w:divBdr>
    </w:div>
    <w:div w:id="45957886">
      <w:bodyDiv w:val="1"/>
      <w:marLeft w:val="0"/>
      <w:marRight w:val="0"/>
      <w:marTop w:val="0"/>
      <w:marBottom w:val="0"/>
      <w:divBdr>
        <w:top w:val="none" w:sz="0" w:space="0" w:color="auto"/>
        <w:left w:val="none" w:sz="0" w:space="0" w:color="auto"/>
        <w:bottom w:val="none" w:sz="0" w:space="0" w:color="auto"/>
        <w:right w:val="none" w:sz="0" w:space="0" w:color="auto"/>
      </w:divBdr>
    </w:div>
    <w:div w:id="47262773">
      <w:bodyDiv w:val="1"/>
      <w:marLeft w:val="0"/>
      <w:marRight w:val="0"/>
      <w:marTop w:val="0"/>
      <w:marBottom w:val="0"/>
      <w:divBdr>
        <w:top w:val="none" w:sz="0" w:space="0" w:color="auto"/>
        <w:left w:val="none" w:sz="0" w:space="0" w:color="auto"/>
        <w:bottom w:val="none" w:sz="0" w:space="0" w:color="auto"/>
        <w:right w:val="none" w:sz="0" w:space="0" w:color="auto"/>
      </w:divBdr>
    </w:div>
    <w:div w:id="90980508">
      <w:bodyDiv w:val="1"/>
      <w:marLeft w:val="0"/>
      <w:marRight w:val="0"/>
      <w:marTop w:val="0"/>
      <w:marBottom w:val="0"/>
      <w:divBdr>
        <w:top w:val="none" w:sz="0" w:space="0" w:color="auto"/>
        <w:left w:val="none" w:sz="0" w:space="0" w:color="auto"/>
        <w:bottom w:val="none" w:sz="0" w:space="0" w:color="auto"/>
        <w:right w:val="none" w:sz="0" w:space="0" w:color="auto"/>
      </w:divBdr>
    </w:div>
    <w:div w:id="91635468">
      <w:bodyDiv w:val="1"/>
      <w:marLeft w:val="0"/>
      <w:marRight w:val="0"/>
      <w:marTop w:val="0"/>
      <w:marBottom w:val="0"/>
      <w:divBdr>
        <w:top w:val="none" w:sz="0" w:space="0" w:color="auto"/>
        <w:left w:val="none" w:sz="0" w:space="0" w:color="auto"/>
        <w:bottom w:val="none" w:sz="0" w:space="0" w:color="auto"/>
        <w:right w:val="none" w:sz="0" w:space="0" w:color="auto"/>
      </w:divBdr>
    </w:div>
    <w:div w:id="103966542">
      <w:bodyDiv w:val="1"/>
      <w:marLeft w:val="0"/>
      <w:marRight w:val="0"/>
      <w:marTop w:val="0"/>
      <w:marBottom w:val="0"/>
      <w:divBdr>
        <w:top w:val="none" w:sz="0" w:space="0" w:color="auto"/>
        <w:left w:val="none" w:sz="0" w:space="0" w:color="auto"/>
        <w:bottom w:val="none" w:sz="0" w:space="0" w:color="auto"/>
        <w:right w:val="none" w:sz="0" w:space="0" w:color="auto"/>
      </w:divBdr>
    </w:div>
    <w:div w:id="114449170">
      <w:bodyDiv w:val="1"/>
      <w:marLeft w:val="0"/>
      <w:marRight w:val="0"/>
      <w:marTop w:val="0"/>
      <w:marBottom w:val="0"/>
      <w:divBdr>
        <w:top w:val="none" w:sz="0" w:space="0" w:color="auto"/>
        <w:left w:val="none" w:sz="0" w:space="0" w:color="auto"/>
        <w:bottom w:val="none" w:sz="0" w:space="0" w:color="auto"/>
        <w:right w:val="none" w:sz="0" w:space="0" w:color="auto"/>
      </w:divBdr>
    </w:div>
    <w:div w:id="119035040">
      <w:bodyDiv w:val="1"/>
      <w:marLeft w:val="0"/>
      <w:marRight w:val="0"/>
      <w:marTop w:val="0"/>
      <w:marBottom w:val="0"/>
      <w:divBdr>
        <w:top w:val="none" w:sz="0" w:space="0" w:color="auto"/>
        <w:left w:val="none" w:sz="0" w:space="0" w:color="auto"/>
        <w:bottom w:val="none" w:sz="0" w:space="0" w:color="auto"/>
        <w:right w:val="none" w:sz="0" w:space="0" w:color="auto"/>
      </w:divBdr>
    </w:div>
    <w:div w:id="121189243">
      <w:bodyDiv w:val="1"/>
      <w:marLeft w:val="0"/>
      <w:marRight w:val="0"/>
      <w:marTop w:val="0"/>
      <w:marBottom w:val="0"/>
      <w:divBdr>
        <w:top w:val="none" w:sz="0" w:space="0" w:color="auto"/>
        <w:left w:val="none" w:sz="0" w:space="0" w:color="auto"/>
        <w:bottom w:val="none" w:sz="0" w:space="0" w:color="auto"/>
        <w:right w:val="none" w:sz="0" w:space="0" w:color="auto"/>
      </w:divBdr>
    </w:div>
    <w:div w:id="123812577">
      <w:bodyDiv w:val="1"/>
      <w:marLeft w:val="0"/>
      <w:marRight w:val="0"/>
      <w:marTop w:val="0"/>
      <w:marBottom w:val="0"/>
      <w:divBdr>
        <w:top w:val="none" w:sz="0" w:space="0" w:color="auto"/>
        <w:left w:val="none" w:sz="0" w:space="0" w:color="auto"/>
        <w:bottom w:val="none" w:sz="0" w:space="0" w:color="auto"/>
        <w:right w:val="none" w:sz="0" w:space="0" w:color="auto"/>
      </w:divBdr>
    </w:div>
    <w:div w:id="143012371">
      <w:bodyDiv w:val="1"/>
      <w:marLeft w:val="0"/>
      <w:marRight w:val="0"/>
      <w:marTop w:val="0"/>
      <w:marBottom w:val="0"/>
      <w:divBdr>
        <w:top w:val="none" w:sz="0" w:space="0" w:color="auto"/>
        <w:left w:val="none" w:sz="0" w:space="0" w:color="auto"/>
        <w:bottom w:val="none" w:sz="0" w:space="0" w:color="auto"/>
        <w:right w:val="none" w:sz="0" w:space="0" w:color="auto"/>
      </w:divBdr>
    </w:div>
    <w:div w:id="147284746">
      <w:bodyDiv w:val="1"/>
      <w:marLeft w:val="0"/>
      <w:marRight w:val="0"/>
      <w:marTop w:val="0"/>
      <w:marBottom w:val="0"/>
      <w:divBdr>
        <w:top w:val="none" w:sz="0" w:space="0" w:color="auto"/>
        <w:left w:val="none" w:sz="0" w:space="0" w:color="auto"/>
        <w:bottom w:val="none" w:sz="0" w:space="0" w:color="auto"/>
        <w:right w:val="none" w:sz="0" w:space="0" w:color="auto"/>
      </w:divBdr>
    </w:div>
    <w:div w:id="151527940">
      <w:bodyDiv w:val="1"/>
      <w:marLeft w:val="0"/>
      <w:marRight w:val="0"/>
      <w:marTop w:val="0"/>
      <w:marBottom w:val="0"/>
      <w:divBdr>
        <w:top w:val="none" w:sz="0" w:space="0" w:color="auto"/>
        <w:left w:val="none" w:sz="0" w:space="0" w:color="auto"/>
        <w:bottom w:val="none" w:sz="0" w:space="0" w:color="auto"/>
        <w:right w:val="none" w:sz="0" w:space="0" w:color="auto"/>
      </w:divBdr>
    </w:div>
    <w:div w:id="157816593">
      <w:bodyDiv w:val="1"/>
      <w:marLeft w:val="0"/>
      <w:marRight w:val="0"/>
      <w:marTop w:val="0"/>
      <w:marBottom w:val="0"/>
      <w:divBdr>
        <w:top w:val="none" w:sz="0" w:space="0" w:color="auto"/>
        <w:left w:val="none" w:sz="0" w:space="0" w:color="auto"/>
        <w:bottom w:val="none" w:sz="0" w:space="0" w:color="auto"/>
        <w:right w:val="none" w:sz="0" w:space="0" w:color="auto"/>
      </w:divBdr>
    </w:div>
    <w:div w:id="158161626">
      <w:bodyDiv w:val="1"/>
      <w:marLeft w:val="0"/>
      <w:marRight w:val="0"/>
      <w:marTop w:val="0"/>
      <w:marBottom w:val="0"/>
      <w:divBdr>
        <w:top w:val="none" w:sz="0" w:space="0" w:color="auto"/>
        <w:left w:val="none" w:sz="0" w:space="0" w:color="auto"/>
        <w:bottom w:val="none" w:sz="0" w:space="0" w:color="auto"/>
        <w:right w:val="none" w:sz="0" w:space="0" w:color="auto"/>
      </w:divBdr>
    </w:div>
    <w:div w:id="168448762">
      <w:bodyDiv w:val="1"/>
      <w:marLeft w:val="0"/>
      <w:marRight w:val="0"/>
      <w:marTop w:val="0"/>
      <w:marBottom w:val="0"/>
      <w:divBdr>
        <w:top w:val="none" w:sz="0" w:space="0" w:color="auto"/>
        <w:left w:val="none" w:sz="0" w:space="0" w:color="auto"/>
        <w:bottom w:val="none" w:sz="0" w:space="0" w:color="auto"/>
        <w:right w:val="none" w:sz="0" w:space="0" w:color="auto"/>
      </w:divBdr>
    </w:div>
    <w:div w:id="169297691">
      <w:bodyDiv w:val="1"/>
      <w:marLeft w:val="0"/>
      <w:marRight w:val="0"/>
      <w:marTop w:val="0"/>
      <w:marBottom w:val="0"/>
      <w:divBdr>
        <w:top w:val="none" w:sz="0" w:space="0" w:color="auto"/>
        <w:left w:val="none" w:sz="0" w:space="0" w:color="auto"/>
        <w:bottom w:val="none" w:sz="0" w:space="0" w:color="auto"/>
        <w:right w:val="none" w:sz="0" w:space="0" w:color="auto"/>
      </w:divBdr>
    </w:div>
    <w:div w:id="181015462">
      <w:bodyDiv w:val="1"/>
      <w:marLeft w:val="0"/>
      <w:marRight w:val="0"/>
      <w:marTop w:val="0"/>
      <w:marBottom w:val="0"/>
      <w:divBdr>
        <w:top w:val="none" w:sz="0" w:space="0" w:color="auto"/>
        <w:left w:val="none" w:sz="0" w:space="0" w:color="auto"/>
        <w:bottom w:val="none" w:sz="0" w:space="0" w:color="auto"/>
        <w:right w:val="none" w:sz="0" w:space="0" w:color="auto"/>
      </w:divBdr>
    </w:div>
    <w:div w:id="181361680">
      <w:bodyDiv w:val="1"/>
      <w:marLeft w:val="0"/>
      <w:marRight w:val="0"/>
      <w:marTop w:val="0"/>
      <w:marBottom w:val="0"/>
      <w:divBdr>
        <w:top w:val="none" w:sz="0" w:space="0" w:color="auto"/>
        <w:left w:val="none" w:sz="0" w:space="0" w:color="auto"/>
        <w:bottom w:val="none" w:sz="0" w:space="0" w:color="auto"/>
        <w:right w:val="none" w:sz="0" w:space="0" w:color="auto"/>
      </w:divBdr>
    </w:div>
    <w:div w:id="184296950">
      <w:bodyDiv w:val="1"/>
      <w:marLeft w:val="0"/>
      <w:marRight w:val="0"/>
      <w:marTop w:val="0"/>
      <w:marBottom w:val="0"/>
      <w:divBdr>
        <w:top w:val="none" w:sz="0" w:space="0" w:color="auto"/>
        <w:left w:val="none" w:sz="0" w:space="0" w:color="auto"/>
        <w:bottom w:val="none" w:sz="0" w:space="0" w:color="auto"/>
        <w:right w:val="none" w:sz="0" w:space="0" w:color="auto"/>
      </w:divBdr>
    </w:div>
    <w:div w:id="194195480">
      <w:bodyDiv w:val="1"/>
      <w:marLeft w:val="0"/>
      <w:marRight w:val="0"/>
      <w:marTop w:val="0"/>
      <w:marBottom w:val="0"/>
      <w:divBdr>
        <w:top w:val="none" w:sz="0" w:space="0" w:color="auto"/>
        <w:left w:val="none" w:sz="0" w:space="0" w:color="auto"/>
        <w:bottom w:val="none" w:sz="0" w:space="0" w:color="auto"/>
        <w:right w:val="none" w:sz="0" w:space="0" w:color="auto"/>
      </w:divBdr>
    </w:div>
    <w:div w:id="207954320">
      <w:bodyDiv w:val="1"/>
      <w:marLeft w:val="0"/>
      <w:marRight w:val="0"/>
      <w:marTop w:val="0"/>
      <w:marBottom w:val="0"/>
      <w:divBdr>
        <w:top w:val="none" w:sz="0" w:space="0" w:color="auto"/>
        <w:left w:val="none" w:sz="0" w:space="0" w:color="auto"/>
        <w:bottom w:val="none" w:sz="0" w:space="0" w:color="auto"/>
        <w:right w:val="none" w:sz="0" w:space="0" w:color="auto"/>
      </w:divBdr>
    </w:div>
    <w:div w:id="242112400">
      <w:bodyDiv w:val="1"/>
      <w:marLeft w:val="0"/>
      <w:marRight w:val="0"/>
      <w:marTop w:val="0"/>
      <w:marBottom w:val="0"/>
      <w:divBdr>
        <w:top w:val="none" w:sz="0" w:space="0" w:color="auto"/>
        <w:left w:val="none" w:sz="0" w:space="0" w:color="auto"/>
        <w:bottom w:val="none" w:sz="0" w:space="0" w:color="auto"/>
        <w:right w:val="none" w:sz="0" w:space="0" w:color="auto"/>
      </w:divBdr>
    </w:div>
    <w:div w:id="242301355">
      <w:bodyDiv w:val="1"/>
      <w:marLeft w:val="0"/>
      <w:marRight w:val="0"/>
      <w:marTop w:val="0"/>
      <w:marBottom w:val="0"/>
      <w:divBdr>
        <w:top w:val="none" w:sz="0" w:space="0" w:color="auto"/>
        <w:left w:val="none" w:sz="0" w:space="0" w:color="auto"/>
        <w:bottom w:val="none" w:sz="0" w:space="0" w:color="auto"/>
        <w:right w:val="none" w:sz="0" w:space="0" w:color="auto"/>
      </w:divBdr>
    </w:div>
    <w:div w:id="258949375">
      <w:bodyDiv w:val="1"/>
      <w:marLeft w:val="0"/>
      <w:marRight w:val="0"/>
      <w:marTop w:val="0"/>
      <w:marBottom w:val="0"/>
      <w:divBdr>
        <w:top w:val="none" w:sz="0" w:space="0" w:color="auto"/>
        <w:left w:val="none" w:sz="0" w:space="0" w:color="auto"/>
        <w:bottom w:val="none" w:sz="0" w:space="0" w:color="auto"/>
        <w:right w:val="none" w:sz="0" w:space="0" w:color="auto"/>
      </w:divBdr>
    </w:div>
    <w:div w:id="259873758">
      <w:bodyDiv w:val="1"/>
      <w:marLeft w:val="0"/>
      <w:marRight w:val="0"/>
      <w:marTop w:val="0"/>
      <w:marBottom w:val="0"/>
      <w:divBdr>
        <w:top w:val="none" w:sz="0" w:space="0" w:color="auto"/>
        <w:left w:val="none" w:sz="0" w:space="0" w:color="auto"/>
        <w:bottom w:val="none" w:sz="0" w:space="0" w:color="auto"/>
        <w:right w:val="none" w:sz="0" w:space="0" w:color="auto"/>
      </w:divBdr>
    </w:div>
    <w:div w:id="264315534">
      <w:bodyDiv w:val="1"/>
      <w:marLeft w:val="0"/>
      <w:marRight w:val="0"/>
      <w:marTop w:val="0"/>
      <w:marBottom w:val="0"/>
      <w:divBdr>
        <w:top w:val="none" w:sz="0" w:space="0" w:color="auto"/>
        <w:left w:val="none" w:sz="0" w:space="0" w:color="auto"/>
        <w:bottom w:val="none" w:sz="0" w:space="0" w:color="auto"/>
        <w:right w:val="none" w:sz="0" w:space="0" w:color="auto"/>
      </w:divBdr>
    </w:div>
    <w:div w:id="264651555">
      <w:bodyDiv w:val="1"/>
      <w:marLeft w:val="0"/>
      <w:marRight w:val="0"/>
      <w:marTop w:val="0"/>
      <w:marBottom w:val="0"/>
      <w:divBdr>
        <w:top w:val="none" w:sz="0" w:space="0" w:color="auto"/>
        <w:left w:val="none" w:sz="0" w:space="0" w:color="auto"/>
        <w:bottom w:val="none" w:sz="0" w:space="0" w:color="auto"/>
        <w:right w:val="none" w:sz="0" w:space="0" w:color="auto"/>
      </w:divBdr>
    </w:div>
    <w:div w:id="268508379">
      <w:bodyDiv w:val="1"/>
      <w:marLeft w:val="0"/>
      <w:marRight w:val="0"/>
      <w:marTop w:val="0"/>
      <w:marBottom w:val="0"/>
      <w:divBdr>
        <w:top w:val="none" w:sz="0" w:space="0" w:color="auto"/>
        <w:left w:val="none" w:sz="0" w:space="0" w:color="auto"/>
        <w:bottom w:val="none" w:sz="0" w:space="0" w:color="auto"/>
        <w:right w:val="none" w:sz="0" w:space="0" w:color="auto"/>
      </w:divBdr>
    </w:div>
    <w:div w:id="269706900">
      <w:bodyDiv w:val="1"/>
      <w:marLeft w:val="0"/>
      <w:marRight w:val="0"/>
      <w:marTop w:val="0"/>
      <w:marBottom w:val="0"/>
      <w:divBdr>
        <w:top w:val="none" w:sz="0" w:space="0" w:color="auto"/>
        <w:left w:val="none" w:sz="0" w:space="0" w:color="auto"/>
        <w:bottom w:val="none" w:sz="0" w:space="0" w:color="auto"/>
        <w:right w:val="none" w:sz="0" w:space="0" w:color="auto"/>
      </w:divBdr>
    </w:div>
    <w:div w:id="271278731">
      <w:bodyDiv w:val="1"/>
      <w:marLeft w:val="0"/>
      <w:marRight w:val="0"/>
      <w:marTop w:val="0"/>
      <w:marBottom w:val="0"/>
      <w:divBdr>
        <w:top w:val="none" w:sz="0" w:space="0" w:color="auto"/>
        <w:left w:val="none" w:sz="0" w:space="0" w:color="auto"/>
        <w:bottom w:val="none" w:sz="0" w:space="0" w:color="auto"/>
        <w:right w:val="none" w:sz="0" w:space="0" w:color="auto"/>
      </w:divBdr>
    </w:div>
    <w:div w:id="290786750">
      <w:bodyDiv w:val="1"/>
      <w:marLeft w:val="0"/>
      <w:marRight w:val="0"/>
      <w:marTop w:val="0"/>
      <w:marBottom w:val="0"/>
      <w:divBdr>
        <w:top w:val="none" w:sz="0" w:space="0" w:color="auto"/>
        <w:left w:val="none" w:sz="0" w:space="0" w:color="auto"/>
        <w:bottom w:val="none" w:sz="0" w:space="0" w:color="auto"/>
        <w:right w:val="none" w:sz="0" w:space="0" w:color="auto"/>
      </w:divBdr>
    </w:div>
    <w:div w:id="300155044">
      <w:bodyDiv w:val="1"/>
      <w:marLeft w:val="0"/>
      <w:marRight w:val="0"/>
      <w:marTop w:val="0"/>
      <w:marBottom w:val="0"/>
      <w:divBdr>
        <w:top w:val="none" w:sz="0" w:space="0" w:color="auto"/>
        <w:left w:val="none" w:sz="0" w:space="0" w:color="auto"/>
        <w:bottom w:val="none" w:sz="0" w:space="0" w:color="auto"/>
        <w:right w:val="none" w:sz="0" w:space="0" w:color="auto"/>
      </w:divBdr>
    </w:div>
    <w:div w:id="303046920">
      <w:bodyDiv w:val="1"/>
      <w:marLeft w:val="0"/>
      <w:marRight w:val="0"/>
      <w:marTop w:val="0"/>
      <w:marBottom w:val="0"/>
      <w:divBdr>
        <w:top w:val="none" w:sz="0" w:space="0" w:color="auto"/>
        <w:left w:val="none" w:sz="0" w:space="0" w:color="auto"/>
        <w:bottom w:val="none" w:sz="0" w:space="0" w:color="auto"/>
        <w:right w:val="none" w:sz="0" w:space="0" w:color="auto"/>
      </w:divBdr>
    </w:div>
    <w:div w:id="310447485">
      <w:bodyDiv w:val="1"/>
      <w:marLeft w:val="0"/>
      <w:marRight w:val="0"/>
      <w:marTop w:val="0"/>
      <w:marBottom w:val="0"/>
      <w:divBdr>
        <w:top w:val="none" w:sz="0" w:space="0" w:color="auto"/>
        <w:left w:val="none" w:sz="0" w:space="0" w:color="auto"/>
        <w:bottom w:val="none" w:sz="0" w:space="0" w:color="auto"/>
        <w:right w:val="none" w:sz="0" w:space="0" w:color="auto"/>
      </w:divBdr>
    </w:div>
    <w:div w:id="313489722">
      <w:bodyDiv w:val="1"/>
      <w:marLeft w:val="0"/>
      <w:marRight w:val="0"/>
      <w:marTop w:val="0"/>
      <w:marBottom w:val="0"/>
      <w:divBdr>
        <w:top w:val="none" w:sz="0" w:space="0" w:color="auto"/>
        <w:left w:val="none" w:sz="0" w:space="0" w:color="auto"/>
        <w:bottom w:val="none" w:sz="0" w:space="0" w:color="auto"/>
        <w:right w:val="none" w:sz="0" w:space="0" w:color="auto"/>
      </w:divBdr>
    </w:div>
    <w:div w:id="346759448">
      <w:bodyDiv w:val="1"/>
      <w:marLeft w:val="0"/>
      <w:marRight w:val="0"/>
      <w:marTop w:val="0"/>
      <w:marBottom w:val="0"/>
      <w:divBdr>
        <w:top w:val="none" w:sz="0" w:space="0" w:color="auto"/>
        <w:left w:val="none" w:sz="0" w:space="0" w:color="auto"/>
        <w:bottom w:val="none" w:sz="0" w:space="0" w:color="auto"/>
        <w:right w:val="none" w:sz="0" w:space="0" w:color="auto"/>
      </w:divBdr>
    </w:div>
    <w:div w:id="375348914">
      <w:bodyDiv w:val="1"/>
      <w:marLeft w:val="0"/>
      <w:marRight w:val="0"/>
      <w:marTop w:val="0"/>
      <w:marBottom w:val="0"/>
      <w:divBdr>
        <w:top w:val="none" w:sz="0" w:space="0" w:color="auto"/>
        <w:left w:val="none" w:sz="0" w:space="0" w:color="auto"/>
        <w:bottom w:val="none" w:sz="0" w:space="0" w:color="auto"/>
        <w:right w:val="none" w:sz="0" w:space="0" w:color="auto"/>
      </w:divBdr>
    </w:div>
    <w:div w:id="376927894">
      <w:bodyDiv w:val="1"/>
      <w:marLeft w:val="0"/>
      <w:marRight w:val="0"/>
      <w:marTop w:val="0"/>
      <w:marBottom w:val="0"/>
      <w:divBdr>
        <w:top w:val="none" w:sz="0" w:space="0" w:color="auto"/>
        <w:left w:val="none" w:sz="0" w:space="0" w:color="auto"/>
        <w:bottom w:val="none" w:sz="0" w:space="0" w:color="auto"/>
        <w:right w:val="none" w:sz="0" w:space="0" w:color="auto"/>
      </w:divBdr>
    </w:div>
    <w:div w:id="384061249">
      <w:bodyDiv w:val="1"/>
      <w:marLeft w:val="0"/>
      <w:marRight w:val="0"/>
      <w:marTop w:val="0"/>
      <w:marBottom w:val="0"/>
      <w:divBdr>
        <w:top w:val="none" w:sz="0" w:space="0" w:color="auto"/>
        <w:left w:val="none" w:sz="0" w:space="0" w:color="auto"/>
        <w:bottom w:val="none" w:sz="0" w:space="0" w:color="auto"/>
        <w:right w:val="none" w:sz="0" w:space="0" w:color="auto"/>
      </w:divBdr>
    </w:div>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409280267">
      <w:bodyDiv w:val="1"/>
      <w:marLeft w:val="0"/>
      <w:marRight w:val="0"/>
      <w:marTop w:val="0"/>
      <w:marBottom w:val="0"/>
      <w:divBdr>
        <w:top w:val="none" w:sz="0" w:space="0" w:color="auto"/>
        <w:left w:val="none" w:sz="0" w:space="0" w:color="auto"/>
        <w:bottom w:val="none" w:sz="0" w:space="0" w:color="auto"/>
        <w:right w:val="none" w:sz="0" w:space="0" w:color="auto"/>
      </w:divBdr>
    </w:div>
    <w:div w:id="432668912">
      <w:bodyDiv w:val="1"/>
      <w:marLeft w:val="0"/>
      <w:marRight w:val="0"/>
      <w:marTop w:val="0"/>
      <w:marBottom w:val="0"/>
      <w:divBdr>
        <w:top w:val="none" w:sz="0" w:space="0" w:color="auto"/>
        <w:left w:val="none" w:sz="0" w:space="0" w:color="auto"/>
        <w:bottom w:val="none" w:sz="0" w:space="0" w:color="auto"/>
        <w:right w:val="none" w:sz="0" w:space="0" w:color="auto"/>
      </w:divBdr>
    </w:div>
    <w:div w:id="435252063">
      <w:bodyDiv w:val="1"/>
      <w:marLeft w:val="0"/>
      <w:marRight w:val="0"/>
      <w:marTop w:val="0"/>
      <w:marBottom w:val="0"/>
      <w:divBdr>
        <w:top w:val="none" w:sz="0" w:space="0" w:color="auto"/>
        <w:left w:val="none" w:sz="0" w:space="0" w:color="auto"/>
        <w:bottom w:val="none" w:sz="0" w:space="0" w:color="auto"/>
        <w:right w:val="none" w:sz="0" w:space="0" w:color="auto"/>
      </w:divBdr>
    </w:div>
    <w:div w:id="439222389">
      <w:bodyDiv w:val="1"/>
      <w:marLeft w:val="0"/>
      <w:marRight w:val="0"/>
      <w:marTop w:val="0"/>
      <w:marBottom w:val="0"/>
      <w:divBdr>
        <w:top w:val="none" w:sz="0" w:space="0" w:color="auto"/>
        <w:left w:val="none" w:sz="0" w:space="0" w:color="auto"/>
        <w:bottom w:val="none" w:sz="0" w:space="0" w:color="auto"/>
        <w:right w:val="none" w:sz="0" w:space="0" w:color="auto"/>
      </w:divBdr>
    </w:div>
    <w:div w:id="449125761">
      <w:bodyDiv w:val="1"/>
      <w:marLeft w:val="0"/>
      <w:marRight w:val="0"/>
      <w:marTop w:val="0"/>
      <w:marBottom w:val="0"/>
      <w:divBdr>
        <w:top w:val="none" w:sz="0" w:space="0" w:color="auto"/>
        <w:left w:val="none" w:sz="0" w:space="0" w:color="auto"/>
        <w:bottom w:val="none" w:sz="0" w:space="0" w:color="auto"/>
        <w:right w:val="none" w:sz="0" w:space="0" w:color="auto"/>
      </w:divBdr>
    </w:div>
    <w:div w:id="451284781">
      <w:bodyDiv w:val="1"/>
      <w:marLeft w:val="0"/>
      <w:marRight w:val="0"/>
      <w:marTop w:val="0"/>
      <w:marBottom w:val="0"/>
      <w:divBdr>
        <w:top w:val="none" w:sz="0" w:space="0" w:color="auto"/>
        <w:left w:val="none" w:sz="0" w:space="0" w:color="auto"/>
        <w:bottom w:val="none" w:sz="0" w:space="0" w:color="auto"/>
        <w:right w:val="none" w:sz="0" w:space="0" w:color="auto"/>
      </w:divBdr>
    </w:div>
    <w:div w:id="459803565">
      <w:bodyDiv w:val="1"/>
      <w:marLeft w:val="0"/>
      <w:marRight w:val="0"/>
      <w:marTop w:val="0"/>
      <w:marBottom w:val="0"/>
      <w:divBdr>
        <w:top w:val="none" w:sz="0" w:space="0" w:color="auto"/>
        <w:left w:val="none" w:sz="0" w:space="0" w:color="auto"/>
        <w:bottom w:val="none" w:sz="0" w:space="0" w:color="auto"/>
        <w:right w:val="none" w:sz="0" w:space="0" w:color="auto"/>
      </w:divBdr>
    </w:div>
    <w:div w:id="467743364">
      <w:bodyDiv w:val="1"/>
      <w:marLeft w:val="0"/>
      <w:marRight w:val="0"/>
      <w:marTop w:val="0"/>
      <w:marBottom w:val="0"/>
      <w:divBdr>
        <w:top w:val="none" w:sz="0" w:space="0" w:color="auto"/>
        <w:left w:val="none" w:sz="0" w:space="0" w:color="auto"/>
        <w:bottom w:val="none" w:sz="0" w:space="0" w:color="auto"/>
        <w:right w:val="none" w:sz="0" w:space="0" w:color="auto"/>
      </w:divBdr>
    </w:div>
    <w:div w:id="472142908">
      <w:bodyDiv w:val="1"/>
      <w:marLeft w:val="0"/>
      <w:marRight w:val="0"/>
      <w:marTop w:val="0"/>
      <w:marBottom w:val="0"/>
      <w:divBdr>
        <w:top w:val="none" w:sz="0" w:space="0" w:color="auto"/>
        <w:left w:val="none" w:sz="0" w:space="0" w:color="auto"/>
        <w:bottom w:val="none" w:sz="0" w:space="0" w:color="auto"/>
        <w:right w:val="none" w:sz="0" w:space="0" w:color="auto"/>
      </w:divBdr>
    </w:div>
    <w:div w:id="473569601">
      <w:bodyDiv w:val="1"/>
      <w:marLeft w:val="0"/>
      <w:marRight w:val="0"/>
      <w:marTop w:val="0"/>
      <w:marBottom w:val="0"/>
      <w:divBdr>
        <w:top w:val="none" w:sz="0" w:space="0" w:color="auto"/>
        <w:left w:val="none" w:sz="0" w:space="0" w:color="auto"/>
        <w:bottom w:val="none" w:sz="0" w:space="0" w:color="auto"/>
        <w:right w:val="none" w:sz="0" w:space="0" w:color="auto"/>
      </w:divBdr>
    </w:div>
    <w:div w:id="473765422">
      <w:bodyDiv w:val="1"/>
      <w:marLeft w:val="0"/>
      <w:marRight w:val="0"/>
      <w:marTop w:val="0"/>
      <w:marBottom w:val="0"/>
      <w:divBdr>
        <w:top w:val="none" w:sz="0" w:space="0" w:color="auto"/>
        <w:left w:val="none" w:sz="0" w:space="0" w:color="auto"/>
        <w:bottom w:val="none" w:sz="0" w:space="0" w:color="auto"/>
        <w:right w:val="none" w:sz="0" w:space="0" w:color="auto"/>
      </w:divBdr>
    </w:div>
    <w:div w:id="483815295">
      <w:bodyDiv w:val="1"/>
      <w:marLeft w:val="0"/>
      <w:marRight w:val="0"/>
      <w:marTop w:val="0"/>
      <w:marBottom w:val="0"/>
      <w:divBdr>
        <w:top w:val="none" w:sz="0" w:space="0" w:color="auto"/>
        <w:left w:val="none" w:sz="0" w:space="0" w:color="auto"/>
        <w:bottom w:val="none" w:sz="0" w:space="0" w:color="auto"/>
        <w:right w:val="none" w:sz="0" w:space="0" w:color="auto"/>
      </w:divBdr>
    </w:div>
    <w:div w:id="494104650">
      <w:bodyDiv w:val="1"/>
      <w:marLeft w:val="0"/>
      <w:marRight w:val="0"/>
      <w:marTop w:val="0"/>
      <w:marBottom w:val="0"/>
      <w:divBdr>
        <w:top w:val="none" w:sz="0" w:space="0" w:color="auto"/>
        <w:left w:val="none" w:sz="0" w:space="0" w:color="auto"/>
        <w:bottom w:val="none" w:sz="0" w:space="0" w:color="auto"/>
        <w:right w:val="none" w:sz="0" w:space="0" w:color="auto"/>
      </w:divBdr>
    </w:div>
    <w:div w:id="539165971">
      <w:bodyDiv w:val="1"/>
      <w:marLeft w:val="0"/>
      <w:marRight w:val="0"/>
      <w:marTop w:val="0"/>
      <w:marBottom w:val="0"/>
      <w:divBdr>
        <w:top w:val="none" w:sz="0" w:space="0" w:color="auto"/>
        <w:left w:val="none" w:sz="0" w:space="0" w:color="auto"/>
        <w:bottom w:val="none" w:sz="0" w:space="0" w:color="auto"/>
        <w:right w:val="none" w:sz="0" w:space="0" w:color="auto"/>
      </w:divBdr>
    </w:div>
    <w:div w:id="545066157">
      <w:bodyDiv w:val="1"/>
      <w:marLeft w:val="0"/>
      <w:marRight w:val="0"/>
      <w:marTop w:val="0"/>
      <w:marBottom w:val="0"/>
      <w:divBdr>
        <w:top w:val="none" w:sz="0" w:space="0" w:color="auto"/>
        <w:left w:val="none" w:sz="0" w:space="0" w:color="auto"/>
        <w:bottom w:val="none" w:sz="0" w:space="0" w:color="auto"/>
        <w:right w:val="none" w:sz="0" w:space="0" w:color="auto"/>
      </w:divBdr>
    </w:div>
    <w:div w:id="557596277">
      <w:bodyDiv w:val="1"/>
      <w:marLeft w:val="0"/>
      <w:marRight w:val="0"/>
      <w:marTop w:val="0"/>
      <w:marBottom w:val="0"/>
      <w:divBdr>
        <w:top w:val="none" w:sz="0" w:space="0" w:color="auto"/>
        <w:left w:val="none" w:sz="0" w:space="0" w:color="auto"/>
        <w:bottom w:val="none" w:sz="0" w:space="0" w:color="auto"/>
        <w:right w:val="none" w:sz="0" w:space="0" w:color="auto"/>
      </w:divBdr>
    </w:div>
    <w:div w:id="568076869">
      <w:bodyDiv w:val="1"/>
      <w:marLeft w:val="0"/>
      <w:marRight w:val="0"/>
      <w:marTop w:val="0"/>
      <w:marBottom w:val="0"/>
      <w:divBdr>
        <w:top w:val="none" w:sz="0" w:space="0" w:color="auto"/>
        <w:left w:val="none" w:sz="0" w:space="0" w:color="auto"/>
        <w:bottom w:val="none" w:sz="0" w:space="0" w:color="auto"/>
        <w:right w:val="none" w:sz="0" w:space="0" w:color="auto"/>
      </w:divBdr>
    </w:div>
    <w:div w:id="575356522">
      <w:bodyDiv w:val="1"/>
      <w:marLeft w:val="0"/>
      <w:marRight w:val="0"/>
      <w:marTop w:val="0"/>
      <w:marBottom w:val="0"/>
      <w:divBdr>
        <w:top w:val="none" w:sz="0" w:space="0" w:color="auto"/>
        <w:left w:val="none" w:sz="0" w:space="0" w:color="auto"/>
        <w:bottom w:val="none" w:sz="0" w:space="0" w:color="auto"/>
        <w:right w:val="none" w:sz="0" w:space="0" w:color="auto"/>
      </w:divBdr>
    </w:div>
    <w:div w:id="586160978">
      <w:bodyDiv w:val="1"/>
      <w:marLeft w:val="0"/>
      <w:marRight w:val="0"/>
      <w:marTop w:val="0"/>
      <w:marBottom w:val="0"/>
      <w:divBdr>
        <w:top w:val="none" w:sz="0" w:space="0" w:color="auto"/>
        <w:left w:val="none" w:sz="0" w:space="0" w:color="auto"/>
        <w:bottom w:val="none" w:sz="0" w:space="0" w:color="auto"/>
        <w:right w:val="none" w:sz="0" w:space="0" w:color="auto"/>
      </w:divBdr>
    </w:div>
    <w:div w:id="598099942">
      <w:bodyDiv w:val="1"/>
      <w:marLeft w:val="0"/>
      <w:marRight w:val="0"/>
      <w:marTop w:val="0"/>
      <w:marBottom w:val="0"/>
      <w:divBdr>
        <w:top w:val="none" w:sz="0" w:space="0" w:color="auto"/>
        <w:left w:val="none" w:sz="0" w:space="0" w:color="auto"/>
        <w:bottom w:val="none" w:sz="0" w:space="0" w:color="auto"/>
        <w:right w:val="none" w:sz="0" w:space="0" w:color="auto"/>
      </w:divBdr>
    </w:div>
    <w:div w:id="610938108">
      <w:bodyDiv w:val="1"/>
      <w:marLeft w:val="0"/>
      <w:marRight w:val="0"/>
      <w:marTop w:val="0"/>
      <w:marBottom w:val="0"/>
      <w:divBdr>
        <w:top w:val="none" w:sz="0" w:space="0" w:color="auto"/>
        <w:left w:val="none" w:sz="0" w:space="0" w:color="auto"/>
        <w:bottom w:val="none" w:sz="0" w:space="0" w:color="auto"/>
        <w:right w:val="none" w:sz="0" w:space="0" w:color="auto"/>
      </w:divBdr>
    </w:div>
    <w:div w:id="621688481">
      <w:bodyDiv w:val="1"/>
      <w:marLeft w:val="0"/>
      <w:marRight w:val="0"/>
      <w:marTop w:val="0"/>
      <w:marBottom w:val="0"/>
      <w:divBdr>
        <w:top w:val="none" w:sz="0" w:space="0" w:color="auto"/>
        <w:left w:val="none" w:sz="0" w:space="0" w:color="auto"/>
        <w:bottom w:val="none" w:sz="0" w:space="0" w:color="auto"/>
        <w:right w:val="none" w:sz="0" w:space="0" w:color="auto"/>
      </w:divBdr>
    </w:div>
    <w:div w:id="621962387">
      <w:bodyDiv w:val="1"/>
      <w:marLeft w:val="0"/>
      <w:marRight w:val="0"/>
      <w:marTop w:val="0"/>
      <w:marBottom w:val="0"/>
      <w:divBdr>
        <w:top w:val="none" w:sz="0" w:space="0" w:color="auto"/>
        <w:left w:val="none" w:sz="0" w:space="0" w:color="auto"/>
        <w:bottom w:val="none" w:sz="0" w:space="0" w:color="auto"/>
        <w:right w:val="none" w:sz="0" w:space="0" w:color="auto"/>
      </w:divBdr>
    </w:div>
    <w:div w:id="632254150">
      <w:bodyDiv w:val="1"/>
      <w:marLeft w:val="0"/>
      <w:marRight w:val="0"/>
      <w:marTop w:val="0"/>
      <w:marBottom w:val="0"/>
      <w:divBdr>
        <w:top w:val="none" w:sz="0" w:space="0" w:color="auto"/>
        <w:left w:val="none" w:sz="0" w:space="0" w:color="auto"/>
        <w:bottom w:val="none" w:sz="0" w:space="0" w:color="auto"/>
        <w:right w:val="none" w:sz="0" w:space="0" w:color="auto"/>
      </w:divBdr>
    </w:div>
    <w:div w:id="635137473">
      <w:bodyDiv w:val="1"/>
      <w:marLeft w:val="0"/>
      <w:marRight w:val="0"/>
      <w:marTop w:val="0"/>
      <w:marBottom w:val="0"/>
      <w:divBdr>
        <w:top w:val="none" w:sz="0" w:space="0" w:color="auto"/>
        <w:left w:val="none" w:sz="0" w:space="0" w:color="auto"/>
        <w:bottom w:val="none" w:sz="0" w:space="0" w:color="auto"/>
        <w:right w:val="none" w:sz="0" w:space="0" w:color="auto"/>
      </w:divBdr>
    </w:div>
    <w:div w:id="653485708">
      <w:bodyDiv w:val="1"/>
      <w:marLeft w:val="0"/>
      <w:marRight w:val="0"/>
      <w:marTop w:val="0"/>
      <w:marBottom w:val="0"/>
      <w:divBdr>
        <w:top w:val="none" w:sz="0" w:space="0" w:color="auto"/>
        <w:left w:val="none" w:sz="0" w:space="0" w:color="auto"/>
        <w:bottom w:val="none" w:sz="0" w:space="0" w:color="auto"/>
        <w:right w:val="none" w:sz="0" w:space="0" w:color="auto"/>
      </w:divBdr>
    </w:div>
    <w:div w:id="655648702">
      <w:bodyDiv w:val="1"/>
      <w:marLeft w:val="0"/>
      <w:marRight w:val="0"/>
      <w:marTop w:val="0"/>
      <w:marBottom w:val="0"/>
      <w:divBdr>
        <w:top w:val="none" w:sz="0" w:space="0" w:color="auto"/>
        <w:left w:val="none" w:sz="0" w:space="0" w:color="auto"/>
        <w:bottom w:val="none" w:sz="0" w:space="0" w:color="auto"/>
        <w:right w:val="none" w:sz="0" w:space="0" w:color="auto"/>
      </w:divBdr>
    </w:div>
    <w:div w:id="656493923">
      <w:bodyDiv w:val="1"/>
      <w:marLeft w:val="0"/>
      <w:marRight w:val="0"/>
      <w:marTop w:val="0"/>
      <w:marBottom w:val="0"/>
      <w:divBdr>
        <w:top w:val="none" w:sz="0" w:space="0" w:color="auto"/>
        <w:left w:val="none" w:sz="0" w:space="0" w:color="auto"/>
        <w:bottom w:val="none" w:sz="0" w:space="0" w:color="auto"/>
        <w:right w:val="none" w:sz="0" w:space="0" w:color="auto"/>
      </w:divBdr>
    </w:div>
    <w:div w:id="659582871">
      <w:bodyDiv w:val="1"/>
      <w:marLeft w:val="0"/>
      <w:marRight w:val="0"/>
      <w:marTop w:val="0"/>
      <w:marBottom w:val="0"/>
      <w:divBdr>
        <w:top w:val="none" w:sz="0" w:space="0" w:color="auto"/>
        <w:left w:val="none" w:sz="0" w:space="0" w:color="auto"/>
        <w:bottom w:val="none" w:sz="0" w:space="0" w:color="auto"/>
        <w:right w:val="none" w:sz="0" w:space="0" w:color="auto"/>
      </w:divBdr>
    </w:div>
    <w:div w:id="676270048">
      <w:bodyDiv w:val="1"/>
      <w:marLeft w:val="0"/>
      <w:marRight w:val="0"/>
      <w:marTop w:val="0"/>
      <w:marBottom w:val="0"/>
      <w:divBdr>
        <w:top w:val="none" w:sz="0" w:space="0" w:color="auto"/>
        <w:left w:val="none" w:sz="0" w:space="0" w:color="auto"/>
        <w:bottom w:val="none" w:sz="0" w:space="0" w:color="auto"/>
        <w:right w:val="none" w:sz="0" w:space="0" w:color="auto"/>
      </w:divBdr>
    </w:div>
    <w:div w:id="678041454">
      <w:bodyDiv w:val="1"/>
      <w:marLeft w:val="0"/>
      <w:marRight w:val="0"/>
      <w:marTop w:val="0"/>
      <w:marBottom w:val="0"/>
      <w:divBdr>
        <w:top w:val="none" w:sz="0" w:space="0" w:color="auto"/>
        <w:left w:val="none" w:sz="0" w:space="0" w:color="auto"/>
        <w:bottom w:val="none" w:sz="0" w:space="0" w:color="auto"/>
        <w:right w:val="none" w:sz="0" w:space="0" w:color="auto"/>
      </w:divBdr>
    </w:div>
    <w:div w:id="694814839">
      <w:bodyDiv w:val="1"/>
      <w:marLeft w:val="0"/>
      <w:marRight w:val="0"/>
      <w:marTop w:val="0"/>
      <w:marBottom w:val="0"/>
      <w:divBdr>
        <w:top w:val="none" w:sz="0" w:space="0" w:color="auto"/>
        <w:left w:val="none" w:sz="0" w:space="0" w:color="auto"/>
        <w:bottom w:val="none" w:sz="0" w:space="0" w:color="auto"/>
        <w:right w:val="none" w:sz="0" w:space="0" w:color="auto"/>
      </w:divBdr>
    </w:div>
    <w:div w:id="699865683">
      <w:bodyDiv w:val="1"/>
      <w:marLeft w:val="0"/>
      <w:marRight w:val="0"/>
      <w:marTop w:val="0"/>
      <w:marBottom w:val="0"/>
      <w:divBdr>
        <w:top w:val="none" w:sz="0" w:space="0" w:color="auto"/>
        <w:left w:val="none" w:sz="0" w:space="0" w:color="auto"/>
        <w:bottom w:val="none" w:sz="0" w:space="0" w:color="auto"/>
        <w:right w:val="none" w:sz="0" w:space="0" w:color="auto"/>
      </w:divBdr>
    </w:div>
    <w:div w:id="708531600">
      <w:bodyDiv w:val="1"/>
      <w:marLeft w:val="0"/>
      <w:marRight w:val="0"/>
      <w:marTop w:val="0"/>
      <w:marBottom w:val="0"/>
      <w:divBdr>
        <w:top w:val="none" w:sz="0" w:space="0" w:color="auto"/>
        <w:left w:val="none" w:sz="0" w:space="0" w:color="auto"/>
        <w:bottom w:val="none" w:sz="0" w:space="0" w:color="auto"/>
        <w:right w:val="none" w:sz="0" w:space="0" w:color="auto"/>
      </w:divBdr>
    </w:div>
    <w:div w:id="709300947">
      <w:bodyDiv w:val="1"/>
      <w:marLeft w:val="0"/>
      <w:marRight w:val="0"/>
      <w:marTop w:val="0"/>
      <w:marBottom w:val="0"/>
      <w:divBdr>
        <w:top w:val="none" w:sz="0" w:space="0" w:color="auto"/>
        <w:left w:val="none" w:sz="0" w:space="0" w:color="auto"/>
        <w:bottom w:val="none" w:sz="0" w:space="0" w:color="auto"/>
        <w:right w:val="none" w:sz="0" w:space="0" w:color="auto"/>
      </w:divBdr>
    </w:div>
    <w:div w:id="716470779">
      <w:bodyDiv w:val="1"/>
      <w:marLeft w:val="0"/>
      <w:marRight w:val="0"/>
      <w:marTop w:val="0"/>
      <w:marBottom w:val="0"/>
      <w:divBdr>
        <w:top w:val="none" w:sz="0" w:space="0" w:color="auto"/>
        <w:left w:val="none" w:sz="0" w:space="0" w:color="auto"/>
        <w:bottom w:val="none" w:sz="0" w:space="0" w:color="auto"/>
        <w:right w:val="none" w:sz="0" w:space="0" w:color="auto"/>
      </w:divBdr>
    </w:div>
    <w:div w:id="736585617">
      <w:bodyDiv w:val="1"/>
      <w:marLeft w:val="0"/>
      <w:marRight w:val="0"/>
      <w:marTop w:val="0"/>
      <w:marBottom w:val="0"/>
      <w:divBdr>
        <w:top w:val="none" w:sz="0" w:space="0" w:color="auto"/>
        <w:left w:val="none" w:sz="0" w:space="0" w:color="auto"/>
        <w:bottom w:val="none" w:sz="0" w:space="0" w:color="auto"/>
        <w:right w:val="none" w:sz="0" w:space="0" w:color="auto"/>
      </w:divBdr>
    </w:div>
    <w:div w:id="744841767">
      <w:bodyDiv w:val="1"/>
      <w:marLeft w:val="0"/>
      <w:marRight w:val="0"/>
      <w:marTop w:val="0"/>
      <w:marBottom w:val="0"/>
      <w:divBdr>
        <w:top w:val="none" w:sz="0" w:space="0" w:color="auto"/>
        <w:left w:val="none" w:sz="0" w:space="0" w:color="auto"/>
        <w:bottom w:val="none" w:sz="0" w:space="0" w:color="auto"/>
        <w:right w:val="none" w:sz="0" w:space="0" w:color="auto"/>
      </w:divBdr>
    </w:div>
    <w:div w:id="762721422">
      <w:bodyDiv w:val="1"/>
      <w:marLeft w:val="0"/>
      <w:marRight w:val="0"/>
      <w:marTop w:val="0"/>
      <w:marBottom w:val="0"/>
      <w:divBdr>
        <w:top w:val="none" w:sz="0" w:space="0" w:color="auto"/>
        <w:left w:val="none" w:sz="0" w:space="0" w:color="auto"/>
        <w:bottom w:val="none" w:sz="0" w:space="0" w:color="auto"/>
        <w:right w:val="none" w:sz="0" w:space="0" w:color="auto"/>
      </w:divBdr>
    </w:div>
    <w:div w:id="766652219">
      <w:bodyDiv w:val="1"/>
      <w:marLeft w:val="0"/>
      <w:marRight w:val="0"/>
      <w:marTop w:val="0"/>
      <w:marBottom w:val="0"/>
      <w:divBdr>
        <w:top w:val="none" w:sz="0" w:space="0" w:color="auto"/>
        <w:left w:val="none" w:sz="0" w:space="0" w:color="auto"/>
        <w:bottom w:val="none" w:sz="0" w:space="0" w:color="auto"/>
        <w:right w:val="none" w:sz="0" w:space="0" w:color="auto"/>
      </w:divBdr>
    </w:div>
    <w:div w:id="786630094">
      <w:bodyDiv w:val="1"/>
      <w:marLeft w:val="0"/>
      <w:marRight w:val="0"/>
      <w:marTop w:val="0"/>
      <w:marBottom w:val="0"/>
      <w:divBdr>
        <w:top w:val="none" w:sz="0" w:space="0" w:color="auto"/>
        <w:left w:val="none" w:sz="0" w:space="0" w:color="auto"/>
        <w:bottom w:val="none" w:sz="0" w:space="0" w:color="auto"/>
        <w:right w:val="none" w:sz="0" w:space="0" w:color="auto"/>
      </w:divBdr>
    </w:div>
    <w:div w:id="788933428">
      <w:bodyDiv w:val="1"/>
      <w:marLeft w:val="0"/>
      <w:marRight w:val="0"/>
      <w:marTop w:val="0"/>
      <w:marBottom w:val="0"/>
      <w:divBdr>
        <w:top w:val="none" w:sz="0" w:space="0" w:color="auto"/>
        <w:left w:val="none" w:sz="0" w:space="0" w:color="auto"/>
        <w:bottom w:val="none" w:sz="0" w:space="0" w:color="auto"/>
        <w:right w:val="none" w:sz="0" w:space="0" w:color="auto"/>
      </w:divBdr>
    </w:div>
    <w:div w:id="798839097">
      <w:bodyDiv w:val="1"/>
      <w:marLeft w:val="0"/>
      <w:marRight w:val="0"/>
      <w:marTop w:val="0"/>
      <w:marBottom w:val="0"/>
      <w:divBdr>
        <w:top w:val="none" w:sz="0" w:space="0" w:color="auto"/>
        <w:left w:val="none" w:sz="0" w:space="0" w:color="auto"/>
        <w:bottom w:val="none" w:sz="0" w:space="0" w:color="auto"/>
        <w:right w:val="none" w:sz="0" w:space="0" w:color="auto"/>
      </w:divBdr>
    </w:div>
    <w:div w:id="799227909">
      <w:bodyDiv w:val="1"/>
      <w:marLeft w:val="0"/>
      <w:marRight w:val="0"/>
      <w:marTop w:val="0"/>
      <w:marBottom w:val="0"/>
      <w:divBdr>
        <w:top w:val="none" w:sz="0" w:space="0" w:color="auto"/>
        <w:left w:val="none" w:sz="0" w:space="0" w:color="auto"/>
        <w:bottom w:val="none" w:sz="0" w:space="0" w:color="auto"/>
        <w:right w:val="none" w:sz="0" w:space="0" w:color="auto"/>
      </w:divBdr>
    </w:div>
    <w:div w:id="814686135">
      <w:bodyDiv w:val="1"/>
      <w:marLeft w:val="0"/>
      <w:marRight w:val="0"/>
      <w:marTop w:val="0"/>
      <w:marBottom w:val="0"/>
      <w:divBdr>
        <w:top w:val="none" w:sz="0" w:space="0" w:color="auto"/>
        <w:left w:val="none" w:sz="0" w:space="0" w:color="auto"/>
        <w:bottom w:val="none" w:sz="0" w:space="0" w:color="auto"/>
        <w:right w:val="none" w:sz="0" w:space="0" w:color="auto"/>
      </w:divBdr>
    </w:div>
    <w:div w:id="820540578">
      <w:bodyDiv w:val="1"/>
      <w:marLeft w:val="0"/>
      <w:marRight w:val="0"/>
      <w:marTop w:val="0"/>
      <w:marBottom w:val="0"/>
      <w:divBdr>
        <w:top w:val="none" w:sz="0" w:space="0" w:color="auto"/>
        <w:left w:val="none" w:sz="0" w:space="0" w:color="auto"/>
        <w:bottom w:val="none" w:sz="0" w:space="0" w:color="auto"/>
        <w:right w:val="none" w:sz="0" w:space="0" w:color="auto"/>
      </w:divBdr>
    </w:div>
    <w:div w:id="833690837">
      <w:bodyDiv w:val="1"/>
      <w:marLeft w:val="0"/>
      <w:marRight w:val="0"/>
      <w:marTop w:val="0"/>
      <w:marBottom w:val="0"/>
      <w:divBdr>
        <w:top w:val="none" w:sz="0" w:space="0" w:color="auto"/>
        <w:left w:val="none" w:sz="0" w:space="0" w:color="auto"/>
        <w:bottom w:val="none" w:sz="0" w:space="0" w:color="auto"/>
        <w:right w:val="none" w:sz="0" w:space="0" w:color="auto"/>
      </w:divBdr>
    </w:div>
    <w:div w:id="834565732">
      <w:bodyDiv w:val="1"/>
      <w:marLeft w:val="0"/>
      <w:marRight w:val="0"/>
      <w:marTop w:val="0"/>
      <w:marBottom w:val="0"/>
      <w:divBdr>
        <w:top w:val="none" w:sz="0" w:space="0" w:color="auto"/>
        <w:left w:val="none" w:sz="0" w:space="0" w:color="auto"/>
        <w:bottom w:val="none" w:sz="0" w:space="0" w:color="auto"/>
        <w:right w:val="none" w:sz="0" w:space="0" w:color="auto"/>
      </w:divBdr>
    </w:div>
    <w:div w:id="846098815">
      <w:bodyDiv w:val="1"/>
      <w:marLeft w:val="0"/>
      <w:marRight w:val="0"/>
      <w:marTop w:val="0"/>
      <w:marBottom w:val="0"/>
      <w:divBdr>
        <w:top w:val="none" w:sz="0" w:space="0" w:color="auto"/>
        <w:left w:val="none" w:sz="0" w:space="0" w:color="auto"/>
        <w:bottom w:val="none" w:sz="0" w:space="0" w:color="auto"/>
        <w:right w:val="none" w:sz="0" w:space="0" w:color="auto"/>
      </w:divBdr>
    </w:div>
    <w:div w:id="862136416">
      <w:bodyDiv w:val="1"/>
      <w:marLeft w:val="0"/>
      <w:marRight w:val="0"/>
      <w:marTop w:val="0"/>
      <w:marBottom w:val="0"/>
      <w:divBdr>
        <w:top w:val="none" w:sz="0" w:space="0" w:color="auto"/>
        <w:left w:val="none" w:sz="0" w:space="0" w:color="auto"/>
        <w:bottom w:val="none" w:sz="0" w:space="0" w:color="auto"/>
        <w:right w:val="none" w:sz="0" w:space="0" w:color="auto"/>
      </w:divBdr>
    </w:div>
    <w:div w:id="899368823">
      <w:bodyDiv w:val="1"/>
      <w:marLeft w:val="0"/>
      <w:marRight w:val="0"/>
      <w:marTop w:val="0"/>
      <w:marBottom w:val="0"/>
      <w:divBdr>
        <w:top w:val="none" w:sz="0" w:space="0" w:color="auto"/>
        <w:left w:val="none" w:sz="0" w:space="0" w:color="auto"/>
        <w:bottom w:val="none" w:sz="0" w:space="0" w:color="auto"/>
        <w:right w:val="none" w:sz="0" w:space="0" w:color="auto"/>
      </w:divBdr>
    </w:div>
    <w:div w:id="904026888">
      <w:bodyDiv w:val="1"/>
      <w:marLeft w:val="0"/>
      <w:marRight w:val="0"/>
      <w:marTop w:val="0"/>
      <w:marBottom w:val="0"/>
      <w:divBdr>
        <w:top w:val="none" w:sz="0" w:space="0" w:color="auto"/>
        <w:left w:val="none" w:sz="0" w:space="0" w:color="auto"/>
        <w:bottom w:val="none" w:sz="0" w:space="0" w:color="auto"/>
        <w:right w:val="none" w:sz="0" w:space="0" w:color="auto"/>
      </w:divBdr>
    </w:div>
    <w:div w:id="935753619">
      <w:bodyDiv w:val="1"/>
      <w:marLeft w:val="0"/>
      <w:marRight w:val="0"/>
      <w:marTop w:val="0"/>
      <w:marBottom w:val="0"/>
      <w:divBdr>
        <w:top w:val="none" w:sz="0" w:space="0" w:color="auto"/>
        <w:left w:val="none" w:sz="0" w:space="0" w:color="auto"/>
        <w:bottom w:val="none" w:sz="0" w:space="0" w:color="auto"/>
        <w:right w:val="none" w:sz="0" w:space="0" w:color="auto"/>
      </w:divBdr>
    </w:div>
    <w:div w:id="967782356">
      <w:bodyDiv w:val="1"/>
      <w:marLeft w:val="0"/>
      <w:marRight w:val="0"/>
      <w:marTop w:val="0"/>
      <w:marBottom w:val="0"/>
      <w:divBdr>
        <w:top w:val="none" w:sz="0" w:space="0" w:color="auto"/>
        <w:left w:val="none" w:sz="0" w:space="0" w:color="auto"/>
        <w:bottom w:val="none" w:sz="0" w:space="0" w:color="auto"/>
        <w:right w:val="none" w:sz="0" w:space="0" w:color="auto"/>
      </w:divBdr>
    </w:div>
    <w:div w:id="986471580">
      <w:bodyDiv w:val="1"/>
      <w:marLeft w:val="0"/>
      <w:marRight w:val="0"/>
      <w:marTop w:val="0"/>
      <w:marBottom w:val="0"/>
      <w:divBdr>
        <w:top w:val="none" w:sz="0" w:space="0" w:color="auto"/>
        <w:left w:val="none" w:sz="0" w:space="0" w:color="auto"/>
        <w:bottom w:val="none" w:sz="0" w:space="0" w:color="auto"/>
        <w:right w:val="none" w:sz="0" w:space="0" w:color="auto"/>
      </w:divBdr>
    </w:div>
    <w:div w:id="1003387903">
      <w:bodyDiv w:val="1"/>
      <w:marLeft w:val="0"/>
      <w:marRight w:val="0"/>
      <w:marTop w:val="0"/>
      <w:marBottom w:val="0"/>
      <w:divBdr>
        <w:top w:val="none" w:sz="0" w:space="0" w:color="auto"/>
        <w:left w:val="none" w:sz="0" w:space="0" w:color="auto"/>
        <w:bottom w:val="none" w:sz="0" w:space="0" w:color="auto"/>
        <w:right w:val="none" w:sz="0" w:space="0" w:color="auto"/>
      </w:divBdr>
    </w:div>
    <w:div w:id="1003975752">
      <w:bodyDiv w:val="1"/>
      <w:marLeft w:val="0"/>
      <w:marRight w:val="0"/>
      <w:marTop w:val="0"/>
      <w:marBottom w:val="0"/>
      <w:divBdr>
        <w:top w:val="none" w:sz="0" w:space="0" w:color="auto"/>
        <w:left w:val="none" w:sz="0" w:space="0" w:color="auto"/>
        <w:bottom w:val="none" w:sz="0" w:space="0" w:color="auto"/>
        <w:right w:val="none" w:sz="0" w:space="0" w:color="auto"/>
      </w:divBdr>
    </w:div>
    <w:div w:id="1025255082">
      <w:bodyDiv w:val="1"/>
      <w:marLeft w:val="0"/>
      <w:marRight w:val="0"/>
      <w:marTop w:val="0"/>
      <w:marBottom w:val="0"/>
      <w:divBdr>
        <w:top w:val="none" w:sz="0" w:space="0" w:color="auto"/>
        <w:left w:val="none" w:sz="0" w:space="0" w:color="auto"/>
        <w:bottom w:val="none" w:sz="0" w:space="0" w:color="auto"/>
        <w:right w:val="none" w:sz="0" w:space="0" w:color="auto"/>
      </w:divBdr>
    </w:div>
    <w:div w:id="1028405980">
      <w:bodyDiv w:val="1"/>
      <w:marLeft w:val="0"/>
      <w:marRight w:val="0"/>
      <w:marTop w:val="0"/>
      <w:marBottom w:val="0"/>
      <w:divBdr>
        <w:top w:val="none" w:sz="0" w:space="0" w:color="auto"/>
        <w:left w:val="none" w:sz="0" w:space="0" w:color="auto"/>
        <w:bottom w:val="none" w:sz="0" w:space="0" w:color="auto"/>
        <w:right w:val="none" w:sz="0" w:space="0" w:color="auto"/>
      </w:divBdr>
    </w:div>
    <w:div w:id="1028801838">
      <w:bodyDiv w:val="1"/>
      <w:marLeft w:val="0"/>
      <w:marRight w:val="0"/>
      <w:marTop w:val="0"/>
      <w:marBottom w:val="0"/>
      <w:divBdr>
        <w:top w:val="none" w:sz="0" w:space="0" w:color="auto"/>
        <w:left w:val="none" w:sz="0" w:space="0" w:color="auto"/>
        <w:bottom w:val="none" w:sz="0" w:space="0" w:color="auto"/>
        <w:right w:val="none" w:sz="0" w:space="0" w:color="auto"/>
      </w:divBdr>
    </w:div>
    <w:div w:id="1038504584">
      <w:bodyDiv w:val="1"/>
      <w:marLeft w:val="0"/>
      <w:marRight w:val="0"/>
      <w:marTop w:val="0"/>
      <w:marBottom w:val="0"/>
      <w:divBdr>
        <w:top w:val="none" w:sz="0" w:space="0" w:color="auto"/>
        <w:left w:val="none" w:sz="0" w:space="0" w:color="auto"/>
        <w:bottom w:val="none" w:sz="0" w:space="0" w:color="auto"/>
        <w:right w:val="none" w:sz="0" w:space="0" w:color="auto"/>
      </w:divBdr>
    </w:div>
    <w:div w:id="1039937165">
      <w:bodyDiv w:val="1"/>
      <w:marLeft w:val="0"/>
      <w:marRight w:val="0"/>
      <w:marTop w:val="0"/>
      <w:marBottom w:val="0"/>
      <w:divBdr>
        <w:top w:val="none" w:sz="0" w:space="0" w:color="auto"/>
        <w:left w:val="none" w:sz="0" w:space="0" w:color="auto"/>
        <w:bottom w:val="none" w:sz="0" w:space="0" w:color="auto"/>
        <w:right w:val="none" w:sz="0" w:space="0" w:color="auto"/>
      </w:divBdr>
    </w:div>
    <w:div w:id="1047412885">
      <w:bodyDiv w:val="1"/>
      <w:marLeft w:val="0"/>
      <w:marRight w:val="0"/>
      <w:marTop w:val="0"/>
      <w:marBottom w:val="0"/>
      <w:divBdr>
        <w:top w:val="none" w:sz="0" w:space="0" w:color="auto"/>
        <w:left w:val="none" w:sz="0" w:space="0" w:color="auto"/>
        <w:bottom w:val="none" w:sz="0" w:space="0" w:color="auto"/>
        <w:right w:val="none" w:sz="0" w:space="0" w:color="auto"/>
      </w:divBdr>
    </w:div>
    <w:div w:id="1059288207">
      <w:bodyDiv w:val="1"/>
      <w:marLeft w:val="0"/>
      <w:marRight w:val="0"/>
      <w:marTop w:val="0"/>
      <w:marBottom w:val="0"/>
      <w:divBdr>
        <w:top w:val="none" w:sz="0" w:space="0" w:color="auto"/>
        <w:left w:val="none" w:sz="0" w:space="0" w:color="auto"/>
        <w:bottom w:val="none" w:sz="0" w:space="0" w:color="auto"/>
        <w:right w:val="none" w:sz="0" w:space="0" w:color="auto"/>
      </w:divBdr>
    </w:div>
    <w:div w:id="1061101482">
      <w:bodyDiv w:val="1"/>
      <w:marLeft w:val="0"/>
      <w:marRight w:val="0"/>
      <w:marTop w:val="0"/>
      <w:marBottom w:val="0"/>
      <w:divBdr>
        <w:top w:val="none" w:sz="0" w:space="0" w:color="auto"/>
        <w:left w:val="none" w:sz="0" w:space="0" w:color="auto"/>
        <w:bottom w:val="none" w:sz="0" w:space="0" w:color="auto"/>
        <w:right w:val="none" w:sz="0" w:space="0" w:color="auto"/>
      </w:divBdr>
    </w:div>
    <w:div w:id="1066294097">
      <w:bodyDiv w:val="1"/>
      <w:marLeft w:val="0"/>
      <w:marRight w:val="0"/>
      <w:marTop w:val="0"/>
      <w:marBottom w:val="0"/>
      <w:divBdr>
        <w:top w:val="none" w:sz="0" w:space="0" w:color="auto"/>
        <w:left w:val="none" w:sz="0" w:space="0" w:color="auto"/>
        <w:bottom w:val="none" w:sz="0" w:space="0" w:color="auto"/>
        <w:right w:val="none" w:sz="0" w:space="0" w:color="auto"/>
      </w:divBdr>
    </w:div>
    <w:div w:id="1071269893">
      <w:bodyDiv w:val="1"/>
      <w:marLeft w:val="0"/>
      <w:marRight w:val="0"/>
      <w:marTop w:val="0"/>
      <w:marBottom w:val="0"/>
      <w:divBdr>
        <w:top w:val="none" w:sz="0" w:space="0" w:color="auto"/>
        <w:left w:val="none" w:sz="0" w:space="0" w:color="auto"/>
        <w:bottom w:val="none" w:sz="0" w:space="0" w:color="auto"/>
        <w:right w:val="none" w:sz="0" w:space="0" w:color="auto"/>
      </w:divBdr>
    </w:div>
    <w:div w:id="1072774440">
      <w:bodyDiv w:val="1"/>
      <w:marLeft w:val="0"/>
      <w:marRight w:val="0"/>
      <w:marTop w:val="0"/>
      <w:marBottom w:val="0"/>
      <w:divBdr>
        <w:top w:val="none" w:sz="0" w:space="0" w:color="auto"/>
        <w:left w:val="none" w:sz="0" w:space="0" w:color="auto"/>
        <w:bottom w:val="none" w:sz="0" w:space="0" w:color="auto"/>
        <w:right w:val="none" w:sz="0" w:space="0" w:color="auto"/>
      </w:divBdr>
    </w:div>
    <w:div w:id="1092700020">
      <w:bodyDiv w:val="1"/>
      <w:marLeft w:val="0"/>
      <w:marRight w:val="0"/>
      <w:marTop w:val="0"/>
      <w:marBottom w:val="0"/>
      <w:divBdr>
        <w:top w:val="none" w:sz="0" w:space="0" w:color="auto"/>
        <w:left w:val="none" w:sz="0" w:space="0" w:color="auto"/>
        <w:bottom w:val="none" w:sz="0" w:space="0" w:color="auto"/>
        <w:right w:val="none" w:sz="0" w:space="0" w:color="auto"/>
      </w:divBdr>
    </w:div>
    <w:div w:id="1100223560">
      <w:bodyDiv w:val="1"/>
      <w:marLeft w:val="0"/>
      <w:marRight w:val="0"/>
      <w:marTop w:val="0"/>
      <w:marBottom w:val="0"/>
      <w:divBdr>
        <w:top w:val="none" w:sz="0" w:space="0" w:color="auto"/>
        <w:left w:val="none" w:sz="0" w:space="0" w:color="auto"/>
        <w:bottom w:val="none" w:sz="0" w:space="0" w:color="auto"/>
        <w:right w:val="none" w:sz="0" w:space="0" w:color="auto"/>
      </w:divBdr>
    </w:div>
    <w:div w:id="1102652430">
      <w:bodyDiv w:val="1"/>
      <w:marLeft w:val="0"/>
      <w:marRight w:val="0"/>
      <w:marTop w:val="0"/>
      <w:marBottom w:val="0"/>
      <w:divBdr>
        <w:top w:val="none" w:sz="0" w:space="0" w:color="auto"/>
        <w:left w:val="none" w:sz="0" w:space="0" w:color="auto"/>
        <w:bottom w:val="none" w:sz="0" w:space="0" w:color="auto"/>
        <w:right w:val="none" w:sz="0" w:space="0" w:color="auto"/>
      </w:divBdr>
    </w:div>
    <w:div w:id="1114522087">
      <w:bodyDiv w:val="1"/>
      <w:marLeft w:val="0"/>
      <w:marRight w:val="0"/>
      <w:marTop w:val="0"/>
      <w:marBottom w:val="0"/>
      <w:divBdr>
        <w:top w:val="none" w:sz="0" w:space="0" w:color="auto"/>
        <w:left w:val="none" w:sz="0" w:space="0" w:color="auto"/>
        <w:bottom w:val="none" w:sz="0" w:space="0" w:color="auto"/>
        <w:right w:val="none" w:sz="0" w:space="0" w:color="auto"/>
      </w:divBdr>
    </w:div>
    <w:div w:id="1124426978">
      <w:bodyDiv w:val="1"/>
      <w:marLeft w:val="0"/>
      <w:marRight w:val="0"/>
      <w:marTop w:val="0"/>
      <w:marBottom w:val="0"/>
      <w:divBdr>
        <w:top w:val="none" w:sz="0" w:space="0" w:color="auto"/>
        <w:left w:val="none" w:sz="0" w:space="0" w:color="auto"/>
        <w:bottom w:val="none" w:sz="0" w:space="0" w:color="auto"/>
        <w:right w:val="none" w:sz="0" w:space="0" w:color="auto"/>
      </w:divBdr>
    </w:div>
    <w:div w:id="1133056495">
      <w:bodyDiv w:val="1"/>
      <w:marLeft w:val="0"/>
      <w:marRight w:val="0"/>
      <w:marTop w:val="0"/>
      <w:marBottom w:val="0"/>
      <w:divBdr>
        <w:top w:val="none" w:sz="0" w:space="0" w:color="auto"/>
        <w:left w:val="none" w:sz="0" w:space="0" w:color="auto"/>
        <w:bottom w:val="none" w:sz="0" w:space="0" w:color="auto"/>
        <w:right w:val="none" w:sz="0" w:space="0" w:color="auto"/>
      </w:divBdr>
    </w:div>
    <w:div w:id="1141114682">
      <w:bodyDiv w:val="1"/>
      <w:marLeft w:val="0"/>
      <w:marRight w:val="0"/>
      <w:marTop w:val="0"/>
      <w:marBottom w:val="0"/>
      <w:divBdr>
        <w:top w:val="none" w:sz="0" w:space="0" w:color="auto"/>
        <w:left w:val="none" w:sz="0" w:space="0" w:color="auto"/>
        <w:bottom w:val="none" w:sz="0" w:space="0" w:color="auto"/>
        <w:right w:val="none" w:sz="0" w:space="0" w:color="auto"/>
      </w:divBdr>
    </w:div>
    <w:div w:id="1154489458">
      <w:bodyDiv w:val="1"/>
      <w:marLeft w:val="0"/>
      <w:marRight w:val="0"/>
      <w:marTop w:val="0"/>
      <w:marBottom w:val="0"/>
      <w:divBdr>
        <w:top w:val="none" w:sz="0" w:space="0" w:color="auto"/>
        <w:left w:val="none" w:sz="0" w:space="0" w:color="auto"/>
        <w:bottom w:val="none" w:sz="0" w:space="0" w:color="auto"/>
        <w:right w:val="none" w:sz="0" w:space="0" w:color="auto"/>
      </w:divBdr>
    </w:div>
    <w:div w:id="1160535701">
      <w:bodyDiv w:val="1"/>
      <w:marLeft w:val="0"/>
      <w:marRight w:val="0"/>
      <w:marTop w:val="0"/>
      <w:marBottom w:val="0"/>
      <w:divBdr>
        <w:top w:val="none" w:sz="0" w:space="0" w:color="auto"/>
        <w:left w:val="none" w:sz="0" w:space="0" w:color="auto"/>
        <w:bottom w:val="none" w:sz="0" w:space="0" w:color="auto"/>
        <w:right w:val="none" w:sz="0" w:space="0" w:color="auto"/>
      </w:divBdr>
    </w:div>
    <w:div w:id="1169056833">
      <w:bodyDiv w:val="1"/>
      <w:marLeft w:val="0"/>
      <w:marRight w:val="0"/>
      <w:marTop w:val="0"/>
      <w:marBottom w:val="0"/>
      <w:divBdr>
        <w:top w:val="none" w:sz="0" w:space="0" w:color="auto"/>
        <w:left w:val="none" w:sz="0" w:space="0" w:color="auto"/>
        <w:bottom w:val="none" w:sz="0" w:space="0" w:color="auto"/>
        <w:right w:val="none" w:sz="0" w:space="0" w:color="auto"/>
      </w:divBdr>
    </w:div>
    <w:div w:id="1182664369">
      <w:bodyDiv w:val="1"/>
      <w:marLeft w:val="0"/>
      <w:marRight w:val="0"/>
      <w:marTop w:val="0"/>
      <w:marBottom w:val="0"/>
      <w:divBdr>
        <w:top w:val="none" w:sz="0" w:space="0" w:color="auto"/>
        <w:left w:val="none" w:sz="0" w:space="0" w:color="auto"/>
        <w:bottom w:val="none" w:sz="0" w:space="0" w:color="auto"/>
        <w:right w:val="none" w:sz="0" w:space="0" w:color="auto"/>
      </w:divBdr>
    </w:div>
    <w:div w:id="1198086500">
      <w:bodyDiv w:val="1"/>
      <w:marLeft w:val="0"/>
      <w:marRight w:val="0"/>
      <w:marTop w:val="0"/>
      <w:marBottom w:val="0"/>
      <w:divBdr>
        <w:top w:val="none" w:sz="0" w:space="0" w:color="auto"/>
        <w:left w:val="none" w:sz="0" w:space="0" w:color="auto"/>
        <w:bottom w:val="none" w:sz="0" w:space="0" w:color="auto"/>
        <w:right w:val="none" w:sz="0" w:space="0" w:color="auto"/>
      </w:divBdr>
    </w:div>
    <w:div w:id="1202552061">
      <w:bodyDiv w:val="1"/>
      <w:marLeft w:val="0"/>
      <w:marRight w:val="0"/>
      <w:marTop w:val="0"/>
      <w:marBottom w:val="0"/>
      <w:divBdr>
        <w:top w:val="none" w:sz="0" w:space="0" w:color="auto"/>
        <w:left w:val="none" w:sz="0" w:space="0" w:color="auto"/>
        <w:bottom w:val="none" w:sz="0" w:space="0" w:color="auto"/>
        <w:right w:val="none" w:sz="0" w:space="0" w:color="auto"/>
      </w:divBdr>
    </w:div>
    <w:div w:id="1223951483">
      <w:bodyDiv w:val="1"/>
      <w:marLeft w:val="0"/>
      <w:marRight w:val="0"/>
      <w:marTop w:val="0"/>
      <w:marBottom w:val="0"/>
      <w:divBdr>
        <w:top w:val="none" w:sz="0" w:space="0" w:color="auto"/>
        <w:left w:val="none" w:sz="0" w:space="0" w:color="auto"/>
        <w:bottom w:val="none" w:sz="0" w:space="0" w:color="auto"/>
        <w:right w:val="none" w:sz="0" w:space="0" w:color="auto"/>
      </w:divBdr>
    </w:div>
    <w:div w:id="1230189624">
      <w:bodyDiv w:val="1"/>
      <w:marLeft w:val="0"/>
      <w:marRight w:val="0"/>
      <w:marTop w:val="0"/>
      <w:marBottom w:val="0"/>
      <w:divBdr>
        <w:top w:val="none" w:sz="0" w:space="0" w:color="auto"/>
        <w:left w:val="none" w:sz="0" w:space="0" w:color="auto"/>
        <w:bottom w:val="none" w:sz="0" w:space="0" w:color="auto"/>
        <w:right w:val="none" w:sz="0" w:space="0" w:color="auto"/>
      </w:divBdr>
    </w:div>
    <w:div w:id="1268387388">
      <w:bodyDiv w:val="1"/>
      <w:marLeft w:val="0"/>
      <w:marRight w:val="0"/>
      <w:marTop w:val="0"/>
      <w:marBottom w:val="0"/>
      <w:divBdr>
        <w:top w:val="none" w:sz="0" w:space="0" w:color="auto"/>
        <w:left w:val="none" w:sz="0" w:space="0" w:color="auto"/>
        <w:bottom w:val="none" w:sz="0" w:space="0" w:color="auto"/>
        <w:right w:val="none" w:sz="0" w:space="0" w:color="auto"/>
      </w:divBdr>
    </w:div>
    <w:div w:id="1287202383">
      <w:bodyDiv w:val="1"/>
      <w:marLeft w:val="0"/>
      <w:marRight w:val="0"/>
      <w:marTop w:val="0"/>
      <w:marBottom w:val="0"/>
      <w:divBdr>
        <w:top w:val="none" w:sz="0" w:space="0" w:color="auto"/>
        <w:left w:val="none" w:sz="0" w:space="0" w:color="auto"/>
        <w:bottom w:val="none" w:sz="0" w:space="0" w:color="auto"/>
        <w:right w:val="none" w:sz="0" w:space="0" w:color="auto"/>
      </w:divBdr>
    </w:div>
    <w:div w:id="1303656758">
      <w:bodyDiv w:val="1"/>
      <w:marLeft w:val="0"/>
      <w:marRight w:val="0"/>
      <w:marTop w:val="0"/>
      <w:marBottom w:val="0"/>
      <w:divBdr>
        <w:top w:val="none" w:sz="0" w:space="0" w:color="auto"/>
        <w:left w:val="none" w:sz="0" w:space="0" w:color="auto"/>
        <w:bottom w:val="none" w:sz="0" w:space="0" w:color="auto"/>
        <w:right w:val="none" w:sz="0" w:space="0" w:color="auto"/>
      </w:divBdr>
    </w:div>
    <w:div w:id="1311590931">
      <w:bodyDiv w:val="1"/>
      <w:marLeft w:val="0"/>
      <w:marRight w:val="0"/>
      <w:marTop w:val="0"/>
      <w:marBottom w:val="0"/>
      <w:divBdr>
        <w:top w:val="none" w:sz="0" w:space="0" w:color="auto"/>
        <w:left w:val="none" w:sz="0" w:space="0" w:color="auto"/>
        <w:bottom w:val="none" w:sz="0" w:space="0" w:color="auto"/>
        <w:right w:val="none" w:sz="0" w:space="0" w:color="auto"/>
      </w:divBdr>
    </w:div>
    <w:div w:id="1312250694">
      <w:bodyDiv w:val="1"/>
      <w:marLeft w:val="0"/>
      <w:marRight w:val="0"/>
      <w:marTop w:val="0"/>
      <w:marBottom w:val="0"/>
      <w:divBdr>
        <w:top w:val="none" w:sz="0" w:space="0" w:color="auto"/>
        <w:left w:val="none" w:sz="0" w:space="0" w:color="auto"/>
        <w:bottom w:val="none" w:sz="0" w:space="0" w:color="auto"/>
        <w:right w:val="none" w:sz="0" w:space="0" w:color="auto"/>
      </w:divBdr>
    </w:div>
    <w:div w:id="1313683413">
      <w:bodyDiv w:val="1"/>
      <w:marLeft w:val="0"/>
      <w:marRight w:val="0"/>
      <w:marTop w:val="0"/>
      <w:marBottom w:val="0"/>
      <w:divBdr>
        <w:top w:val="none" w:sz="0" w:space="0" w:color="auto"/>
        <w:left w:val="none" w:sz="0" w:space="0" w:color="auto"/>
        <w:bottom w:val="none" w:sz="0" w:space="0" w:color="auto"/>
        <w:right w:val="none" w:sz="0" w:space="0" w:color="auto"/>
      </w:divBdr>
    </w:div>
    <w:div w:id="1317610742">
      <w:bodyDiv w:val="1"/>
      <w:marLeft w:val="0"/>
      <w:marRight w:val="0"/>
      <w:marTop w:val="0"/>
      <w:marBottom w:val="0"/>
      <w:divBdr>
        <w:top w:val="none" w:sz="0" w:space="0" w:color="auto"/>
        <w:left w:val="none" w:sz="0" w:space="0" w:color="auto"/>
        <w:bottom w:val="none" w:sz="0" w:space="0" w:color="auto"/>
        <w:right w:val="none" w:sz="0" w:space="0" w:color="auto"/>
      </w:divBdr>
    </w:div>
    <w:div w:id="1326738315">
      <w:bodyDiv w:val="1"/>
      <w:marLeft w:val="0"/>
      <w:marRight w:val="0"/>
      <w:marTop w:val="0"/>
      <w:marBottom w:val="0"/>
      <w:divBdr>
        <w:top w:val="none" w:sz="0" w:space="0" w:color="auto"/>
        <w:left w:val="none" w:sz="0" w:space="0" w:color="auto"/>
        <w:bottom w:val="none" w:sz="0" w:space="0" w:color="auto"/>
        <w:right w:val="none" w:sz="0" w:space="0" w:color="auto"/>
      </w:divBdr>
    </w:div>
    <w:div w:id="1338464161">
      <w:bodyDiv w:val="1"/>
      <w:marLeft w:val="0"/>
      <w:marRight w:val="0"/>
      <w:marTop w:val="0"/>
      <w:marBottom w:val="0"/>
      <w:divBdr>
        <w:top w:val="none" w:sz="0" w:space="0" w:color="auto"/>
        <w:left w:val="none" w:sz="0" w:space="0" w:color="auto"/>
        <w:bottom w:val="none" w:sz="0" w:space="0" w:color="auto"/>
        <w:right w:val="none" w:sz="0" w:space="0" w:color="auto"/>
      </w:divBdr>
    </w:div>
    <w:div w:id="1360816321">
      <w:bodyDiv w:val="1"/>
      <w:marLeft w:val="0"/>
      <w:marRight w:val="0"/>
      <w:marTop w:val="0"/>
      <w:marBottom w:val="0"/>
      <w:divBdr>
        <w:top w:val="none" w:sz="0" w:space="0" w:color="auto"/>
        <w:left w:val="none" w:sz="0" w:space="0" w:color="auto"/>
        <w:bottom w:val="none" w:sz="0" w:space="0" w:color="auto"/>
        <w:right w:val="none" w:sz="0" w:space="0" w:color="auto"/>
      </w:divBdr>
    </w:div>
    <w:div w:id="1364095399">
      <w:bodyDiv w:val="1"/>
      <w:marLeft w:val="0"/>
      <w:marRight w:val="0"/>
      <w:marTop w:val="0"/>
      <w:marBottom w:val="0"/>
      <w:divBdr>
        <w:top w:val="none" w:sz="0" w:space="0" w:color="auto"/>
        <w:left w:val="none" w:sz="0" w:space="0" w:color="auto"/>
        <w:bottom w:val="none" w:sz="0" w:space="0" w:color="auto"/>
        <w:right w:val="none" w:sz="0" w:space="0" w:color="auto"/>
      </w:divBdr>
    </w:div>
    <w:div w:id="1394428425">
      <w:bodyDiv w:val="1"/>
      <w:marLeft w:val="0"/>
      <w:marRight w:val="0"/>
      <w:marTop w:val="0"/>
      <w:marBottom w:val="0"/>
      <w:divBdr>
        <w:top w:val="none" w:sz="0" w:space="0" w:color="auto"/>
        <w:left w:val="none" w:sz="0" w:space="0" w:color="auto"/>
        <w:bottom w:val="none" w:sz="0" w:space="0" w:color="auto"/>
        <w:right w:val="none" w:sz="0" w:space="0" w:color="auto"/>
      </w:divBdr>
    </w:div>
    <w:div w:id="1407654541">
      <w:bodyDiv w:val="1"/>
      <w:marLeft w:val="0"/>
      <w:marRight w:val="0"/>
      <w:marTop w:val="0"/>
      <w:marBottom w:val="0"/>
      <w:divBdr>
        <w:top w:val="none" w:sz="0" w:space="0" w:color="auto"/>
        <w:left w:val="none" w:sz="0" w:space="0" w:color="auto"/>
        <w:bottom w:val="none" w:sz="0" w:space="0" w:color="auto"/>
        <w:right w:val="none" w:sz="0" w:space="0" w:color="auto"/>
      </w:divBdr>
    </w:div>
    <w:div w:id="1431127223">
      <w:bodyDiv w:val="1"/>
      <w:marLeft w:val="0"/>
      <w:marRight w:val="0"/>
      <w:marTop w:val="0"/>
      <w:marBottom w:val="0"/>
      <w:divBdr>
        <w:top w:val="none" w:sz="0" w:space="0" w:color="auto"/>
        <w:left w:val="none" w:sz="0" w:space="0" w:color="auto"/>
        <w:bottom w:val="none" w:sz="0" w:space="0" w:color="auto"/>
        <w:right w:val="none" w:sz="0" w:space="0" w:color="auto"/>
      </w:divBdr>
    </w:div>
    <w:div w:id="1448543137">
      <w:bodyDiv w:val="1"/>
      <w:marLeft w:val="0"/>
      <w:marRight w:val="0"/>
      <w:marTop w:val="0"/>
      <w:marBottom w:val="0"/>
      <w:divBdr>
        <w:top w:val="none" w:sz="0" w:space="0" w:color="auto"/>
        <w:left w:val="none" w:sz="0" w:space="0" w:color="auto"/>
        <w:bottom w:val="none" w:sz="0" w:space="0" w:color="auto"/>
        <w:right w:val="none" w:sz="0" w:space="0" w:color="auto"/>
      </w:divBdr>
    </w:div>
    <w:div w:id="1457797676">
      <w:bodyDiv w:val="1"/>
      <w:marLeft w:val="0"/>
      <w:marRight w:val="0"/>
      <w:marTop w:val="0"/>
      <w:marBottom w:val="0"/>
      <w:divBdr>
        <w:top w:val="none" w:sz="0" w:space="0" w:color="auto"/>
        <w:left w:val="none" w:sz="0" w:space="0" w:color="auto"/>
        <w:bottom w:val="none" w:sz="0" w:space="0" w:color="auto"/>
        <w:right w:val="none" w:sz="0" w:space="0" w:color="auto"/>
      </w:divBdr>
    </w:div>
    <w:div w:id="1462114601">
      <w:bodyDiv w:val="1"/>
      <w:marLeft w:val="0"/>
      <w:marRight w:val="0"/>
      <w:marTop w:val="0"/>
      <w:marBottom w:val="0"/>
      <w:divBdr>
        <w:top w:val="none" w:sz="0" w:space="0" w:color="auto"/>
        <w:left w:val="none" w:sz="0" w:space="0" w:color="auto"/>
        <w:bottom w:val="none" w:sz="0" w:space="0" w:color="auto"/>
        <w:right w:val="none" w:sz="0" w:space="0" w:color="auto"/>
      </w:divBdr>
    </w:div>
    <w:div w:id="1468275708">
      <w:bodyDiv w:val="1"/>
      <w:marLeft w:val="0"/>
      <w:marRight w:val="0"/>
      <w:marTop w:val="0"/>
      <w:marBottom w:val="0"/>
      <w:divBdr>
        <w:top w:val="none" w:sz="0" w:space="0" w:color="auto"/>
        <w:left w:val="none" w:sz="0" w:space="0" w:color="auto"/>
        <w:bottom w:val="none" w:sz="0" w:space="0" w:color="auto"/>
        <w:right w:val="none" w:sz="0" w:space="0" w:color="auto"/>
      </w:divBdr>
    </w:div>
    <w:div w:id="1491019411">
      <w:bodyDiv w:val="1"/>
      <w:marLeft w:val="0"/>
      <w:marRight w:val="0"/>
      <w:marTop w:val="0"/>
      <w:marBottom w:val="0"/>
      <w:divBdr>
        <w:top w:val="none" w:sz="0" w:space="0" w:color="auto"/>
        <w:left w:val="none" w:sz="0" w:space="0" w:color="auto"/>
        <w:bottom w:val="none" w:sz="0" w:space="0" w:color="auto"/>
        <w:right w:val="none" w:sz="0" w:space="0" w:color="auto"/>
      </w:divBdr>
    </w:div>
    <w:div w:id="1512069624">
      <w:bodyDiv w:val="1"/>
      <w:marLeft w:val="0"/>
      <w:marRight w:val="0"/>
      <w:marTop w:val="0"/>
      <w:marBottom w:val="0"/>
      <w:divBdr>
        <w:top w:val="none" w:sz="0" w:space="0" w:color="auto"/>
        <w:left w:val="none" w:sz="0" w:space="0" w:color="auto"/>
        <w:bottom w:val="none" w:sz="0" w:space="0" w:color="auto"/>
        <w:right w:val="none" w:sz="0" w:space="0" w:color="auto"/>
      </w:divBdr>
    </w:div>
    <w:div w:id="1515149774">
      <w:bodyDiv w:val="1"/>
      <w:marLeft w:val="0"/>
      <w:marRight w:val="0"/>
      <w:marTop w:val="0"/>
      <w:marBottom w:val="0"/>
      <w:divBdr>
        <w:top w:val="none" w:sz="0" w:space="0" w:color="auto"/>
        <w:left w:val="none" w:sz="0" w:space="0" w:color="auto"/>
        <w:bottom w:val="none" w:sz="0" w:space="0" w:color="auto"/>
        <w:right w:val="none" w:sz="0" w:space="0" w:color="auto"/>
      </w:divBdr>
    </w:div>
    <w:div w:id="1515992577">
      <w:bodyDiv w:val="1"/>
      <w:marLeft w:val="0"/>
      <w:marRight w:val="0"/>
      <w:marTop w:val="0"/>
      <w:marBottom w:val="0"/>
      <w:divBdr>
        <w:top w:val="none" w:sz="0" w:space="0" w:color="auto"/>
        <w:left w:val="none" w:sz="0" w:space="0" w:color="auto"/>
        <w:bottom w:val="none" w:sz="0" w:space="0" w:color="auto"/>
        <w:right w:val="none" w:sz="0" w:space="0" w:color="auto"/>
      </w:divBdr>
    </w:div>
    <w:div w:id="1517571230">
      <w:bodyDiv w:val="1"/>
      <w:marLeft w:val="0"/>
      <w:marRight w:val="0"/>
      <w:marTop w:val="0"/>
      <w:marBottom w:val="0"/>
      <w:divBdr>
        <w:top w:val="none" w:sz="0" w:space="0" w:color="auto"/>
        <w:left w:val="none" w:sz="0" w:space="0" w:color="auto"/>
        <w:bottom w:val="none" w:sz="0" w:space="0" w:color="auto"/>
        <w:right w:val="none" w:sz="0" w:space="0" w:color="auto"/>
      </w:divBdr>
    </w:div>
    <w:div w:id="1526870251">
      <w:bodyDiv w:val="1"/>
      <w:marLeft w:val="0"/>
      <w:marRight w:val="0"/>
      <w:marTop w:val="0"/>
      <w:marBottom w:val="0"/>
      <w:divBdr>
        <w:top w:val="none" w:sz="0" w:space="0" w:color="auto"/>
        <w:left w:val="none" w:sz="0" w:space="0" w:color="auto"/>
        <w:bottom w:val="none" w:sz="0" w:space="0" w:color="auto"/>
        <w:right w:val="none" w:sz="0" w:space="0" w:color="auto"/>
      </w:divBdr>
    </w:div>
    <w:div w:id="1535463443">
      <w:bodyDiv w:val="1"/>
      <w:marLeft w:val="0"/>
      <w:marRight w:val="0"/>
      <w:marTop w:val="0"/>
      <w:marBottom w:val="0"/>
      <w:divBdr>
        <w:top w:val="none" w:sz="0" w:space="0" w:color="auto"/>
        <w:left w:val="none" w:sz="0" w:space="0" w:color="auto"/>
        <w:bottom w:val="none" w:sz="0" w:space="0" w:color="auto"/>
        <w:right w:val="none" w:sz="0" w:space="0" w:color="auto"/>
      </w:divBdr>
    </w:div>
    <w:div w:id="1538348245">
      <w:bodyDiv w:val="1"/>
      <w:marLeft w:val="0"/>
      <w:marRight w:val="0"/>
      <w:marTop w:val="0"/>
      <w:marBottom w:val="0"/>
      <w:divBdr>
        <w:top w:val="none" w:sz="0" w:space="0" w:color="auto"/>
        <w:left w:val="none" w:sz="0" w:space="0" w:color="auto"/>
        <w:bottom w:val="none" w:sz="0" w:space="0" w:color="auto"/>
        <w:right w:val="none" w:sz="0" w:space="0" w:color="auto"/>
      </w:divBdr>
    </w:div>
    <w:div w:id="1549029466">
      <w:bodyDiv w:val="1"/>
      <w:marLeft w:val="0"/>
      <w:marRight w:val="0"/>
      <w:marTop w:val="0"/>
      <w:marBottom w:val="0"/>
      <w:divBdr>
        <w:top w:val="none" w:sz="0" w:space="0" w:color="auto"/>
        <w:left w:val="none" w:sz="0" w:space="0" w:color="auto"/>
        <w:bottom w:val="none" w:sz="0" w:space="0" w:color="auto"/>
        <w:right w:val="none" w:sz="0" w:space="0" w:color="auto"/>
      </w:divBdr>
    </w:div>
    <w:div w:id="1549754423">
      <w:bodyDiv w:val="1"/>
      <w:marLeft w:val="0"/>
      <w:marRight w:val="0"/>
      <w:marTop w:val="0"/>
      <w:marBottom w:val="0"/>
      <w:divBdr>
        <w:top w:val="none" w:sz="0" w:space="0" w:color="auto"/>
        <w:left w:val="none" w:sz="0" w:space="0" w:color="auto"/>
        <w:bottom w:val="none" w:sz="0" w:space="0" w:color="auto"/>
        <w:right w:val="none" w:sz="0" w:space="0" w:color="auto"/>
      </w:divBdr>
    </w:div>
    <w:div w:id="1553612982">
      <w:bodyDiv w:val="1"/>
      <w:marLeft w:val="0"/>
      <w:marRight w:val="0"/>
      <w:marTop w:val="0"/>
      <w:marBottom w:val="0"/>
      <w:divBdr>
        <w:top w:val="none" w:sz="0" w:space="0" w:color="auto"/>
        <w:left w:val="none" w:sz="0" w:space="0" w:color="auto"/>
        <w:bottom w:val="none" w:sz="0" w:space="0" w:color="auto"/>
        <w:right w:val="none" w:sz="0" w:space="0" w:color="auto"/>
      </w:divBdr>
    </w:div>
    <w:div w:id="1564481472">
      <w:bodyDiv w:val="1"/>
      <w:marLeft w:val="0"/>
      <w:marRight w:val="0"/>
      <w:marTop w:val="0"/>
      <w:marBottom w:val="0"/>
      <w:divBdr>
        <w:top w:val="none" w:sz="0" w:space="0" w:color="auto"/>
        <w:left w:val="none" w:sz="0" w:space="0" w:color="auto"/>
        <w:bottom w:val="none" w:sz="0" w:space="0" w:color="auto"/>
        <w:right w:val="none" w:sz="0" w:space="0" w:color="auto"/>
      </w:divBdr>
    </w:div>
    <w:div w:id="1569344038">
      <w:bodyDiv w:val="1"/>
      <w:marLeft w:val="0"/>
      <w:marRight w:val="0"/>
      <w:marTop w:val="0"/>
      <w:marBottom w:val="0"/>
      <w:divBdr>
        <w:top w:val="none" w:sz="0" w:space="0" w:color="auto"/>
        <w:left w:val="none" w:sz="0" w:space="0" w:color="auto"/>
        <w:bottom w:val="none" w:sz="0" w:space="0" w:color="auto"/>
        <w:right w:val="none" w:sz="0" w:space="0" w:color="auto"/>
      </w:divBdr>
    </w:div>
    <w:div w:id="1570651055">
      <w:bodyDiv w:val="1"/>
      <w:marLeft w:val="0"/>
      <w:marRight w:val="0"/>
      <w:marTop w:val="0"/>
      <w:marBottom w:val="0"/>
      <w:divBdr>
        <w:top w:val="none" w:sz="0" w:space="0" w:color="auto"/>
        <w:left w:val="none" w:sz="0" w:space="0" w:color="auto"/>
        <w:bottom w:val="none" w:sz="0" w:space="0" w:color="auto"/>
        <w:right w:val="none" w:sz="0" w:space="0" w:color="auto"/>
      </w:divBdr>
    </w:div>
    <w:div w:id="1577596464">
      <w:bodyDiv w:val="1"/>
      <w:marLeft w:val="0"/>
      <w:marRight w:val="0"/>
      <w:marTop w:val="0"/>
      <w:marBottom w:val="0"/>
      <w:divBdr>
        <w:top w:val="none" w:sz="0" w:space="0" w:color="auto"/>
        <w:left w:val="none" w:sz="0" w:space="0" w:color="auto"/>
        <w:bottom w:val="none" w:sz="0" w:space="0" w:color="auto"/>
        <w:right w:val="none" w:sz="0" w:space="0" w:color="auto"/>
      </w:divBdr>
    </w:div>
    <w:div w:id="1588463679">
      <w:bodyDiv w:val="1"/>
      <w:marLeft w:val="0"/>
      <w:marRight w:val="0"/>
      <w:marTop w:val="0"/>
      <w:marBottom w:val="0"/>
      <w:divBdr>
        <w:top w:val="none" w:sz="0" w:space="0" w:color="auto"/>
        <w:left w:val="none" w:sz="0" w:space="0" w:color="auto"/>
        <w:bottom w:val="none" w:sz="0" w:space="0" w:color="auto"/>
        <w:right w:val="none" w:sz="0" w:space="0" w:color="auto"/>
      </w:divBdr>
    </w:div>
    <w:div w:id="1591742133">
      <w:bodyDiv w:val="1"/>
      <w:marLeft w:val="0"/>
      <w:marRight w:val="0"/>
      <w:marTop w:val="0"/>
      <w:marBottom w:val="0"/>
      <w:divBdr>
        <w:top w:val="none" w:sz="0" w:space="0" w:color="auto"/>
        <w:left w:val="none" w:sz="0" w:space="0" w:color="auto"/>
        <w:bottom w:val="none" w:sz="0" w:space="0" w:color="auto"/>
        <w:right w:val="none" w:sz="0" w:space="0" w:color="auto"/>
      </w:divBdr>
    </w:div>
    <w:div w:id="1608275569">
      <w:bodyDiv w:val="1"/>
      <w:marLeft w:val="0"/>
      <w:marRight w:val="0"/>
      <w:marTop w:val="0"/>
      <w:marBottom w:val="0"/>
      <w:divBdr>
        <w:top w:val="none" w:sz="0" w:space="0" w:color="auto"/>
        <w:left w:val="none" w:sz="0" w:space="0" w:color="auto"/>
        <w:bottom w:val="none" w:sz="0" w:space="0" w:color="auto"/>
        <w:right w:val="none" w:sz="0" w:space="0" w:color="auto"/>
      </w:divBdr>
    </w:div>
    <w:div w:id="1615407549">
      <w:bodyDiv w:val="1"/>
      <w:marLeft w:val="0"/>
      <w:marRight w:val="0"/>
      <w:marTop w:val="0"/>
      <w:marBottom w:val="0"/>
      <w:divBdr>
        <w:top w:val="none" w:sz="0" w:space="0" w:color="auto"/>
        <w:left w:val="none" w:sz="0" w:space="0" w:color="auto"/>
        <w:bottom w:val="none" w:sz="0" w:space="0" w:color="auto"/>
        <w:right w:val="none" w:sz="0" w:space="0" w:color="auto"/>
      </w:divBdr>
    </w:div>
    <w:div w:id="1618639525">
      <w:bodyDiv w:val="1"/>
      <w:marLeft w:val="0"/>
      <w:marRight w:val="0"/>
      <w:marTop w:val="0"/>
      <w:marBottom w:val="0"/>
      <w:divBdr>
        <w:top w:val="none" w:sz="0" w:space="0" w:color="auto"/>
        <w:left w:val="none" w:sz="0" w:space="0" w:color="auto"/>
        <w:bottom w:val="none" w:sz="0" w:space="0" w:color="auto"/>
        <w:right w:val="none" w:sz="0" w:space="0" w:color="auto"/>
      </w:divBdr>
    </w:div>
    <w:div w:id="1637759568">
      <w:bodyDiv w:val="1"/>
      <w:marLeft w:val="0"/>
      <w:marRight w:val="0"/>
      <w:marTop w:val="0"/>
      <w:marBottom w:val="0"/>
      <w:divBdr>
        <w:top w:val="none" w:sz="0" w:space="0" w:color="auto"/>
        <w:left w:val="none" w:sz="0" w:space="0" w:color="auto"/>
        <w:bottom w:val="none" w:sz="0" w:space="0" w:color="auto"/>
        <w:right w:val="none" w:sz="0" w:space="0" w:color="auto"/>
      </w:divBdr>
    </w:div>
    <w:div w:id="1647853470">
      <w:bodyDiv w:val="1"/>
      <w:marLeft w:val="0"/>
      <w:marRight w:val="0"/>
      <w:marTop w:val="0"/>
      <w:marBottom w:val="0"/>
      <w:divBdr>
        <w:top w:val="none" w:sz="0" w:space="0" w:color="auto"/>
        <w:left w:val="none" w:sz="0" w:space="0" w:color="auto"/>
        <w:bottom w:val="none" w:sz="0" w:space="0" w:color="auto"/>
        <w:right w:val="none" w:sz="0" w:space="0" w:color="auto"/>
      </w:divBdr>
    </w:div>
    <w:div w:id="1655911590">
      <w:bodyDiv w:val="1"/>
      <w:marLeft w:val="0"/>
      <w:marRight w:val="0"/>
      <w:marTop w:val="0"/>
      <w:marBottom w:val="0"/>
      <w:divBdr>
        <w:top w:val="none" w:sz="0" w:space="0" w:color="auto"/>
        <w:left w:val="none" w:sz="0" w:space="0" w:color="auto"/>
        <w:bottom w:val="none" w:sz="0" w:space="0" w:color="auto"/>
        <w:right w:val="none" w:sz="0" w:space="0" w:color="auto"/>
      </w:divBdr>
    </w:div>
    <w:div w:id="1657611696">
      <w:bodyDiv w:val="1"/>
      <w:marLeft w:val="0"/>
      <w:marRight w:val="0"/>
      <w:marTop w:val="0"/>
      <w:marBottom w:val="0"/>
      <w:divBdr>
        <w:top w:val="none" w:sz="0" w:space="0" w:color="auto"/>
        <w:left w:val="none" w:sz="0" w:space="0" w:color="auto"/>
        <w:bottom w:val="none" w:sz="0" w:space="0" w:color="auto"/>
        <w:right w:val="none" w:sz="0" w:space="0" w:color="auto"/>
      </w:divBdr>
    </w:div>
    <w:div w:id="1660452222">
      <w:bodyDiv w:val="1"/>
      <w:marLeft w:val="0"/>
      <w:marRight w:val="0"/>
      <w:marTop w:val="0"/>
      <w:marBottom w:val="0"/>
      <w:divBdr>
        <w:top w:val="none" w:sz="0" w:space="0" w:color="auto"/>
        <w:left w:val="none" w:sz="0" w:space="0" w:color="auto"/>
        <w:bottom w:val="none" w:sz="0" w:space="0" w:color="auto"/>
        <w:right w:val="none" w:sz="0" w:space="0" w:color="auto"/>
      </w:divBdr>
    </w:div>
    <w:div w:id="1698236579">
      <w:bodyDiv w:val="1"/>
      <w:marLeft w:val="0"/>
      <w:marRight w:val="0"/>
      <w:marTop w:val="0"/>
      <w:marBottom w:val="0"/>
      <w:divBdr>
        <w:top w:val="none" w:sz="0" w:space="0" w:color="auto"/>
        <w:left w:val="none" w:sz="0" w:space="0" w:color="auto"/>
        <w:bottom w:val="none" w:sz="0" w:space="0" w:color="auto"/>
        <w:right w:val="none" w:sz="0" w:space="0" w:color="auto"/>
      </w:divBdr>
    </w:div>
    <w:div w:id="1706058316">
      <w:bodyDiv w:val="1"/>
      <w:marLeft w:val="0"/>
      <w:marRight w:val="0"/>
      <w:marTop w:val="0"/>
      <w:marBottom w:val="0"/>
      <w:divBdr>
        <w:top w:val="none" w:sz="0" w:space="0" w:color="auto"/>
        <w:left w:val="none" w:sz="0" w:space="0" w:color="auto"/>
        <w:bottom w:val="none" w:sz="0" w:space="0" w:color="auto"/>
        <w:right w:val="none" w:sz="0" w:space="0" w:color="auto"/>
      </w:divBdr>
    </w:div>
    <w:div w:id="1708599952">
      <w:bodyDiv w:val="1"/>
      <w:marLeft w:val="0"/>
      <w:marRight w:val="0"/>
      <w:marTop w:val="0"/>
      <w:marBottom w:val="0"/>
      <w:divBdr>
        <w:top w:val="none" w:sz="0" w:space="0" w:color="auto"/>
        <w:left w:val="none" w:sz="0" w:space="0" w:color="auto"/>
        <w:bottom w:val="none" w:sz="0" w:space="0" w:color="auto"/>
        <w:right w:val="none" w:sz="0" w:space="0" w:color="auto"/>
      </w:divBdr>
    </w:div>
    <w:div w:id="1717317189">
      <w:bodyDiv w:val="1"/>
      <w:marLeft w:val="0"/>
      <w:marRight w:val="0"/>
      <w:marTop w:val="0"/>
      <w:marBottom w:val="0"/>
      <w:divBdr>
        <w:top w:val="none" w:sz="0" w:space="0" w:color="auto"/>
        <w:left w:val="none" w:sz="0" w:space="0" w:color="auto"/>
        <w:bottom w:val="none" w:sz="0" w:space="0" w:color="auto"/>
        <w:right w:val="none" w:sz="0" w:space="0" w:color="auto"/>
      </w:divBdr>
    </w:div>
    <w:div w:id="1717703320">
      <w:bodyDiv w:val="1"/>
      <w:marLeft w:val="0"/>
      <w:marRight w:val="0"/>
      <w:marTop w:val="0"/>
      <w:marBottom w:val="0"/>
      <w:divBdr>
        <w:top w:val="none" w:sz="0" w:space="0" w:color="auto"/>
        <w:left w:val="none" w:sz="0" w:space="0" w:color="auto"/>
        <w:bottom w:val="none" w:sz="0" w:space="0" w:color="auto"/>
        <w:right w:val="none" w:sz="0" w:space="0" w:color="auto"/>
      </w:divBdr>
    </w:div>
    <w:div w:id="1722316377">
      <w:bodyDiv w:val="1"/>
      <w:marLeft w:val="0"/>
      <w:marRight w:val="0"/>
      <w:marTop w:val="0"/>
      <w:marBottom w:val="0"/>
      <w:divBdr>
        <w:top w:val="none" w:sz="0" w:space="0" w:color="auto"/>
        <w:left w:val="none" w:sz="0" w:space="0" w:color="auto"/>
        <w:bottom w:val="none" w:sz="0" w:space="0" w:color="auto"/>
        <w:right w:val="none" w:sz="0" w:space="0" w:color="auto"/>
      </w:divBdr>
    </w:div>
    <w:div w:id="1734890399">
      <w:bodyDiv w:val="1"/>
      <w:marLeft w:val="0"/>
      <w:marRight w:val="0"/>
      <w:marTop w:val="0"/>
      <w:marBottom w:val="0"/>
      <w:divBdr>
        <w:top w:val="none" w:sz="0" w:space="0" w:color="auto"/>
        <w:left w:val="none" w:sz="0" w:space="0" w:color="auto"/>
        <w:bottom w:val="none" w:sz="0" w:space="0" w:color="auto"/>
        <w:right w:val="none" w:sz="0" w:space="0" w:color="auto"/>
      </w:divBdr>
    </w:div>
    <w:div w:id="1739133364">
      <w:bodyDiv w:val="1"/>
      <w:marLeft w:val="0"/>
      <w:marRight w:val="0"/>
      <w:marTop w:val="0"/>
      <w:marBottom w:val="0"/>
      <w:divBdr>
        <w:top w:val="none" w:sz="0" w:space="0" w:color="auto"/>
        <w:left w:val="none" w:sz="0" w:space="0" w:color="auto"/>
        <w:bottom w:val="none" w:sz="0" w:space="0" w:color="auto"/>
        <w:right w:val="none" w:sz="0" w:space="0" w:color="auto"/>
      </w:divBdr>
    </w:div>
    <w:div w:id="1745447467">
      <w:bodyDiv w:val="1"/>
      <w:marLeft w:val="0"/>
      <w:marRight w:val="0"/>
      <w:marTop w:val="0"/>
      <w:marBottom w:val="0"/>
      <w:divBdr>
        <w:top w:val="none" w:sz="0" w:space="0" w:color="auto"/>
        <w:left w:val="none" w:sz="0" w:space="0" w:color="auto"/>
        <w:bottom w:val="none" w:sz="0" w:space="0" w:color="auto"/>
        <w:right w:val="none" w:sz="0" w:space="0" w:color="auto"/>
      </w:divBdr>
    </w:div>
    <w:div w:id="1748649479">
      <w:bodyDiv w:val="1"/>
      <w:marLeft w:val="0"/>
      <w:marRight w:val="0"/>
      <w:marTop w:val="0"/>
      <w:marBottom w:val="0"/>
      <w:divBdr>
        <w:top w:val="none" w:sz="0" w:space="0" w:color="auto"/>
        <w:left w:val="none" w:sz="0" w:space="0" w:color="auto"/>
        <w:bottom w:val="none" w:sz="0" w:space="0" w:color="auto"/>
        <w:right w:val="none" w:sz="0" w:space="0" w:color="auto"/>
      </w:divBdr>
    </w:div>
    <w:div w:id="1789667675">
      <w:bodyDiv w:val="1"/>
      <w:marLeft w:val="0"/>
      <w:marRight w:val="0"/>
      <w:marTop w:val="0"/>
      <w:marBottom w:val="0"/>
      <w:divBdr>
        <w:top w:val="none" w:sz="0" w:space="0" w:color="auto"/>
        <w:left w:val="none" w:sz="0" w:space="0" w:color="auto"/>
        <w:bottom w:val="none" w:sz="0" w:space="0" w:color="auto"/>
        <w:right w:val="none" w:sz="0" w:space="0" w:color="auto"/>
      </w:divBdr>
    </w:div>
    <w:div w:id="1800612802">
      <w:bodyDiv w:val="1"/>
      <w:marLeft w:val="0"/>
      <w:marRight w:val="0"/>
      <w:marTop w:val="0"/>
      <w:marBottom w:val="0"/>
      <w:divBdr>
        <w:top w:val="none" w:sz="0" w:space="0" w:color="auto"/>
        <w:left w:val="none" w:sz="0" w:space="0" w:color="auto"/>
        <w:bottom w:val="none" w:sz="0" w:space="0" w:color="auto"/>
        <w:right w:val="none" w:sz="0" w:space="0" w:color="auto"/>
      </w:divBdr>
    </w:div>
    <w:div w:id="1801418440">
      <w:bodyDiv w:val="1"/>
      <w:marLeft w:val="0"/>
      <w:marRight w:val="0"/>
      <w:marTop w:val="0"/>
      <w:marBottom w:val="0"/>
      <w:divBdr>
        <w:top w:val="none" w:sz="0" w:space="0" w:color="auto"/>
        <w:left w:val="none" w:sz="0" w:space="0" w:color="auto"/>
        <w:bottom w:val="none" w:sz="0" w:space="0" w:color="auto"/>
        <w:right w:val="none" w:sz="0" w:space="0" w:color="auto"/>
      </w:divBdr>
    </w:div>
    <w:div w:id="1803385029">
      <w:bodyDiv w:val="1"/>
      <w:marLeft w:val="0"/>
      <w:marRight w:val="0"/>
      <w:marTop w:val="0"/>
      <w:marBottom w:val="0"/>
      <w:divBdr>
        <w:top w:val="none" w:sz="0" w:space="0" w:color="auto"/>
        <w:left w:val="none" w:sz="0" w:space="0" w:color="auto"/>
        <w:bottom w:val="none" w:sz="0" w:space="0" w:color="auto"/>
        <w:right w:val="none" w:sz="0" w:space="0" w:color="auto"/>
      </w:divBdr>
    </w:div>
    <w:div w:id="1806004415">
      <w:bodyDiv w:val="1"/>
      <w:marLeft w:val="0"/>
      <w:marRight w:val="0"/>
      <w:marTop w:val="0"/>
      <w:marBottom w:val="0"/>
      <w:divBdr>
        <w:top w:val="none" w:sz="0" w:space="0" w:color="auto"/>
        <w:left w:val="none" w:sz="0" w:space="0" w:color="auto"/>
        <w:bottom w:val="none" w:sz="0" w:space="0" w:color="auto"/>
        <w:right w:val="none" w:sz="0" w:space="0" w:color="auto"/>
      </w:divBdr>
    </w:div>
    <w:div w:id="1820884480">
      <w:bodyDiv w:val="1"/>
      <w:marLeft w:val="0"/>
      <w:marRight w:val="0"/>
      <w:marTop w:val="0"/>
      <w:marBottom w:val="0"/>
      <w:divBdr>
        <w:top w:val="none" w:sz="0" w:space="0" w:color="auto"/>
        <w:left w:val="none" w:sz="0" w:space="0" w:color="auto"/>
        <w:bottom w:val="none" w:sz="0" w:space="0" w:color="auto"/>
        <w:right w:val="none" w:sz="0" w:space="0" w:color="auto"/>
      </w:divBdr>
    </w:div>
    <w:div w:id="1829904173">
      <w:bodyDiv w:val="1"/>
      <w:marLeft w:val="0"/>
      <w:marRight w:val="0"/>
      <w:marTop w:val="0"/>
      <w:marBottom w:val="0"/>
      <w:divBdr>
        <w:top w:val="none" w:sz="0" w:space="0" w:color="auto"/>
        <w:left w:val="none" w:sz="0" w:space="0" w:color="auto"/>
        <w:bottom w:val="none" w:sz="0" w:space="0" w:color="auto"/>
        <w:right w:val="none" w:sz="0" w:space="0" w:color="auto"/>
      </w:divBdr>
    </w:div>
    <w:div w:id="1838810748">
      <w:bodyDiv w:val="1"/>
      <w:marLeft w:val="0"/>
      <w:marRight w:val="0"/>
      <w:marTop w:val="0"/>
      <w:marBottom w:val="0"/>
      <w:divBdr>
        <w:top w:val="none" w:sz="0" w:space="0" w:color="auto"/>
        <w:left w:val="none" w:sz="0" w:space="0" w:color="auto"/>
        <w:bottom w:val="none" w:sz="0" w:space="0" w:color="auto"/>
        <w:right w:val="none" w:sz="0" w:space="0" w:color="auto"/>
      </w:divBdr>
    </w:div>
    <w:div w:id="1862353588">
      <w:bodyDiv w:val="1"/>
      <w:marLeft w:val="0"/>
      <w:marRight w:val="0"/>
      <w:marTop w:val="0"/>
      <w:marBottom w:val="0"/>
      <w:divBdr>
        <w:top w:val="none" w:sz="0" w:space="0" w:color="auto"/>
        <w:left w:val="none" w:sz="0" w:space="0" w:color="auto"/>
        <w:bottom w:val="none" w:sz="0" w:space="0" w:color="auto"/>
        <w:right w:val="none" w:sz="0" w:space="0" w:color="auto"/>
      </w:divBdr>
    </w:div>
    <w:div w:id="1863200967">
      <w:bodyDiv w:val="1"/>
      <w:marLeft w:val="0"/>
      <w:marRight w:val="0"/>
      <w:marTop w:val="0"/>
      <w:marBottom w:val="0"/>
      <w:divBdr>
        <w:top w:val="none" w:sz="0" w:space="0" w:color="auto"/>
        <w:left w:val="none" w:sz="0" w:space="0" w:color="auto"/>
        <w:bottom w:val="none" w:sz="0" w:space="0" w:color="auto"/>
        <w:right w:val="none" w:sz="0" w:space="0" w:color="auto"/>
      </w:divBdr>
    </w:div>
    <w:div w:id="1866824702">
      <w:bodyDiv w:val="1"/>
      <w:marLeft w:val="0"/>
      <w:marRight w:val="0"/>
      <w:marTop w:val="0"/>
      <w:marBottom w:val="0"/>
      <w:divBdr>
        <w:top w:val="none" w:sz="0" w:space="0" w:color="auto"/>
        <w:left w:val="none" w:sz="0" w:space="0" w:color="auto"/>
        <w:bottom w:val="none" w:sz="0" w:space="0" w:color="auto"/>
        <w:right w:val="none" w:sz="0" w:space="0" w:color="auto"/>
      </w:divBdr>
    </w:div>
    <w:div w:id="1892887014">
      <w:bodyDiv w:val="1"/>
      <w:marLeft w:val="0"/>
      <w:marRight w:val="0"/>
      <w:marTop w:val="0"/>
      <w:marBottom w:val="0"/>
      <w:divBdr>
        <w:top w:val="none" w:sz="0" w:space="0" w:color="auto"/>
        <w:left w:val="none" w:sz="0" w:space="0" w:color="auto"/>
        <w:bottom w:val="none" w:sz="0" w:space="0" w:color="auto"/>
        <w:right w:val="none" w:sz="0" w:space="0" w:color="auto"/>
      </w:divBdr>
    </w:div>
    <w:div w:id="1903254397">
      <w:bodyDiv w:val="1"/>
      <w:marLeft w:val="0"/>
      <w:marRight w:val="0"/>
      <w:marTop w:val="0"/>
      <w:marBottom w:val="0"/>
      <w:divBdr>
        <w:top w:val="none" w:sz="0" w:space="0" w:color="auto"/>
        <w:left w:val="none" w:sz="0" w:space="0" w:color="auto"/>
        <w:bottom w:val="none" w:sz="0" w:space="0" w:color="auto"/>
        <w:right w:val="none" w:sz="0" w:space="0" w:color="auto"/>
      </w:divBdr>
    </w:div>
    <w:div w:id="1916552376">
      <w:bodyDiv w:val="1"/>
      <w:marLeft w:val="0"/>
      <w:marRight w:val="0"/>
      <w:marTop w:val="0"/>
      <w:marBottom w:val="0"/>
      <w:divBdr>
        <w:top w:val="none" w:sz="0" w:space="0" w:color="auto"/>
        <w:left w:val="none" w:sz="0" w:space="0" w:color="auto"/>
        <w:bottom w:val="none" w:sz="0" w:space="0" w:color="auto"/>
        <w:right w:val="none" w:sz="0" w:space="0" w:color="auto"/>
      </w:divBdr>
    </w:div>
    <w:div w:id="1922130702">
      <w:bodyDiv w:val="1"/>
      <w:marLeft w:val="0"/>
      <w:marRight w:val="0"/>
      <w:marTop w:val="0"/>
      <w:marBottom w:val="0"/>
      <w:divBdr>
        <w:top w:val="none" w:sz="0" w:space="0" w:color="auto"/>
        <w:left w:val="none" w:sz="0" w:space="0" w:color="auto"/>
        <w:bottom w:val="none" w:sz="0" w:space="0" w:color="auto"/>
        <w:right w:val="none" w:sz="0" w:space="0" w:color="auto"/>
      </w:divBdr>
    </w:div>
    <w:div w:id="1930768085">
      <w:bodyDiv w:val="1"/>
      <w:marLeft w:val="0"/>
      <w:marRight w:val="0"/>
      <w:marTop w:val="0"/>
      <w:marBottom w:val="0"/>
      <w:divBdr>
        <w:top w:val="none" w:sz="0" w:space="0" w:color="auto"/>
        <w:left w:val="none" w:sz="0" w:space="0" w:color="auto"/>
        <w:bottom w:val="none" w:sz="0" w:space="0" w:color="auto"/>
        <w:right w:val="none" w:sz="0" w:space="0" w:color="auto"/>
      </w:divBdr>
    </w:div>
    <w:div w:id="1931238621">
      <w:bodyDiv w:val="1"/>
      <w:marLeft w:val="0"/>
      <w:marRight w:val="0"/>
      <w:marTop w:val="0"/>
      <w:marBottom w:val="0"/>
      <w:divBdr>
        <w:top w:val="none" w:sz="0" w:space="0" w:color="auto"/>
        <w:left w:val="none" w:sz="0" w:space="0" w:color="auto"/>
        <w:bottom w:val="none" w:sz="0" w:space="0" w:color="auto"/>
        <w:right w:val="none" w:sz="0" w:space="0" w:color="auto"/>
      </w:divBdr>
    </w:div>
    <w:div w:id="1946493831">
      <w:bodyDiv w:val="1"/>
      <w:marLeft w:val="0"/>
      <w:marRight w:val="0"/>
      <w:marTop w:val="0"/>
      <w:marBottom w:val="0"/>
      <w:divBdr>
        <w:top w:val="none" w:sz="0" w:space="0" w:color="auto"/>
        <w:left w:val="none" w:sz="0" w:space="0" w:color="auto"/>
        <w:bottom w:val="none" w:sz="0" w:space="0" w:color="auto"/>
        <w:right w:val="none" w:sz="0" w:space="0" w:color="auto"/>
      </w:divBdr>
    </w:div>
    <w:div w:id="1948388739">
      <w:bodyDiv w:val="1"/>
      <w:marLeft w:val="0"/>
      <w:marRight w:val="0"/>
      <w:marTop w:val="0"/>
      <w:marBottom w:val="0"/>
      <w:divBdr>
        <w:top w:val="none" w:sz="0" w:space="0" w:color="auto"/>
        <w:left w:val="none" w:sz="0" w:space="0" w:color="auto"/>
        <w:bottom w:val="none" w:sz="0" w:space="0" w:color="auto"/>
        <w:right w:val="none" w:sz="0" w:space="0" w:color="auto"/>
      </w:divBdr>
    </w:div>
    <w:div w:id="1962223210">
      <w:bodyDiv w:val="1"/>
      <w:marLeft w:val="0"/>
      <w:marRight w:val="0"/>
      <w:marTop w:val="0"/>
      <w:marBottom w:val="0"/>
      <w:divBdr>
        <w:top w:val="none" w:sz="0" w:space="0" w:color="auto"/>
        <w:left w:val="none" w:sz="0" w:space="0" w:color="auto"/>
        <w:bottom w:val="none" w:sz="0" w:space="0" w:color="auto"/>
        <w:right w:val="none" w:sz="0" w:space="0" w:color="auto"/>
      </w:divBdr>
    </w:div>
    <w:div w:id="1983921807">
      <w:bodyDiv w:val="1"/>
      <w:marLeft w:val="0"/>
      <w:marRight w:val="0"/>
      <w:marTop w:val="0"/>
      <w:marBottom w:val="0"/>
      <w:divBdr>
        <w:top w:val="none" w:sz="0" w:space="0" w:color="auto"/>
        <w:left w:val="none" w:sz="0" w:space="0" w:color="auto"/>
        <w:bottom w:val="none" w:sz="0" w:space="0" w:color="auto"/>
        <w:right w:val="none" w:sz="0" w:space="0" w:color="auto"/>
      </w:divBdr>
    </w:div>
    <w:div w:id="1989047807">
      <w:bodyDiv w:val="1"/>
      <w:marLeft w:val="0"/>
      <w:marRight w:val="0"/>
      <w:marTop w:val="0"/>
      <w:marBottom w:val="0"/>
      <w:divBdr>
        <w:top w:val="none" w:sz="0" w:space="0" w:color="auto"/>
        <w:left w:val="none" w:sz="0" w:space="0" w:color="auto"/>
        <w:bottom w:val="none" w:sz="0" w:space="0" w:color="auto"/>
        <w:right w:val="none" w:sz="0" w:space="0" w:color="auto"/>
      </w:divBdr>
    </w:div>
    <w:div w:id="2000190178">
      <w:bodyDiv w:val="1"/>
      <w:marLeft w:val="0"/>
      <w:marRight w:val="0"/>
      <w:marTop w:val="0"/>
      <w:marBottom w:val="0"/>
      <w:divBdr>
        <w:top w:val="none" w:sz="0" w:space="0" w:color="auto"/>
        <w:left w:val="none" w:sz="0" w:space="0" w:color="auto"/>
        <w:bottom w:val="none" w:sz="0" w:space="0" w:color="auto"/>
        <w:right w:val="none" w:sz="0" w:space="0" w:color="auto"/>
      </w:divBdr>
    </w:div>
    <w:div w:id="2010019128">
      <w:bodyDiv w:val="1"/>
      <w:marLeft w:val="0"/>
      <w:marRight w:val="0"/>
      <w:marTop w:val="0"/>
      <w:marBottom w:val="0"/>
      <w:divBdr>
        <w:top w:val="none" w:sz="0" w:space="0" w:color="auto"/>
        <w:left w:val="none" w:sz="0" w:space="0" w:color="auto"/>
        <w:bottom w:val="none" w:sz="0" w:space="0" w:color="auto"/>
        <w:right w:val="none" w:sz="0" w:space="0" w:color="auto"/>
      </w:divBdr>
    </w:div>
    <w:div w:id="2013871080">
      <w:bodyDiv w:val="1"/>
      <w:marLeft w:val="0"/>
      <w:marRight w:val="0"/>
      <w:marTop w:val="0"/>
      <w:marBottom w:val="0"/>
      <w:divBdr>
        <w:top w:val="none" w:sz="0" w:space="0" w:color="auto"/>
        <w:left w:val="none" w:sz="0" w:space="0" w:color="auto"/>
        <w:bottom w:val="none" w:sz="0" w:space="0" w:color="auto"/>
        <w:right w:val="none" w:sz="0" w:space="0" w:color="auto"/>
      </w:divBdr>
    </w:div>
    <w:div w:id="2023165756">
      <w:bodyDiv w:val="1"/>
      <w:marLeft w:val="0"/>
      <w:marRight w:val="0"/>
      <w:marTop w:val="0"/>
      <w:marBottom w:val="0"/>
      <w:divBdr>
        <w:top w:val="none" w:sz="0" w:space="0" w:color="auto"/>
        <w:left w:val="none" w:sz="0" w:space="0" w:color="auto"/>
        <w:bottom w:val="none" w:sz="0" w:space="0" w:color="auto"/>
        <w:right w:val="none" w:sz="0" w:space="0" w:color="auto"/>
      </w:divBdr>
    </w:div>
    <w:div w:id="2037271840">
      <w:bodyDiv w:val="1"/>
      <w:marLeft w:val="0"/>
      <w:marRight w:val="0"/>
      <w:marTop w:val="0"/>
      <w:marBottom w:val="0"/>
      <w:divBdr>
        <w:top w:val="none" w:sz="0" w:space="0" w:color="auto"/>
        <w:left w:val="none" w:sz="0" w:space="0" w:color="auto"/>
        <w:bottom w:val="none" w:sz="0" w:space="0" w:color="auto"/>
        <w:right w:val="none" w:sz="0" w:space="0" w:color="auto"/>
      </w:divBdr>
    </w:div>
    <w:div w:id="2039810607">
      <w:bodyDiv w:val="1"/>
      <w:marLeft w:val="0"/>
      <w:marRight w:val="0"/>
      <w:marTop w:val="0"/>
      <w:marBottom w:val="0"/>
      <w:divBdr>
        <w:top w:val="none" w:sz="0" w:space="0" w:color="auto"/>
        <w:left w:val="none" w:sz="0" w:space="0" w:color="auto"/>
        <w:bottom w:val="none" w:sz="0" w:space="0" w:color="auto"/>
        <w:right w:val="none" w:sz="0" w:space="0" w:color="auto"/>
      </w:divBdr>
    </w:div>
    <w:div w:id="2039970217">
      <w:bodyDiv w:val="1"/>
      <w:marLeft w:val="0"/>
      <w:marRight w:val="0"/>
      <w:marTop w:val="0"/>
      <w:marBottom w:val="0"/>
      <w:divBdr>
        <w:top w:val="none" w:sz="0" w:space="0" w:color="auto"/>
        <w:left w:val="none" w:sz="0" w:space="0" w:color="auto"/>
        <w:bottom w:val="none" w:sz="0" w:space="0" w:color="auto"/>
        <w:right w:val="none" w:sz="0" w:space="0" w:color="auto"/>
      </w:divBdr>
    </w:div>
    <w:div w:id="2040399110">
      <w:bodyDiv w:val="1"/>
      <w:marLeft w:val="0"/>
      <w:marRight w:val="0"/>
      <w:marTop w:val="0"/>
      <w:marBottom w:val="0"/>
      <w:divBdr>
        <w:top w:val="none" w:sz="0" w:space="0" w:color="auto"/>
        <w:left w:val="none" w:sz="0" w:space="0" w:color="auto"/>
        <w:bottom w:val="none" w:sz="0" w:space="0" w:color="auto"/>
        <w:right w:val="none" w:sz="0" w:space="0" w:color="auto"/>
      </w:divBdr>
    </w:div>
    <w:div w:id="2041277410">
      <w:bodyDiv w:val="1"/>
      <w:marLeft w:val="0"/>
      <w:marRight w:val="0"/>
      <w:marTop w:val="0"/>
      <w:marBottom w:val="0"/>
      <w:divBdr>
        <w:top w:val="none" w:sz="0" w:space="0" w:color="auto"/>
        <w:left w:val="none" w:sz="0" w:space="0" w:color="auto"/>
        <w:bottom w:val="none" w:sz="0" w:space="0" w:color="auto"/>
        <w:right w:val="none" w:sz="0" w:space="0" w:color="auto"/>
      </w:divBdr>
    </w:div>
    <w:div w:id="2049986036">
      <w:bodyDiv w:val="1"/>
      <w:marLeft w:val="0"/>
      <w:marRight w:val="0"/>
      <w:marTop w:val="0"/>
      <w:marBottom w:val="0"/>
      <w:divBdr>
        <w:top w:val="none" w:sz="0" w:space="0" w:color="auto"/>
        <w:left w:val="none" w:sz="0" w:space="0" w:color="auto"/>
        <w:bottom w:val="none" w:sz="0" w:space="0" w:color="auto"/>
        <w:right w:val="none" w:sz="0" w:space="0" w:color="auto"/>
      </w:divBdr>
    </w:div>
    <w:div w:id="2059477910">
      <w:bodyDiv w:val="1"/>
      <w:marLeft w:val="0"/>
      <w:marRight w:val="0"/>
      <w:marTop w:val="0"/>
      <w:marBottom w:val="0"/>
      <w:divBdr>
        <w:top w:val="none" w:sz="0" w:space="0" w:color="auto"/>
        <w:left w:val="none" w:sz="0" w:space="0" w:color="auto"/>
        <w:bottom w:val="none" w:sz="0" w:space="0" w:color="auto"/>
        <w:right w:val="none" w:sz="0" w:space="0" w:color="auto"/>
      </w:divBdr>
    </w:div>
    <w:div w:id="2070228343">
      <w:bodyDiv w:val="1"/>
      <w:marLeft w:val="0"/>
      <w:marRight w:val="0"/>
      <w:marTop w:val="0"/>
      <w:marBottom w:val="0"/>
      <w:divBdr>
        <w:top w:val="none" w:sz="0" w:space="0" w:color="auto"/>
        <w:left w:val="none" w:sz="0" w:space="0" w:color="auto"/>
        <w:bottom w:val="none" w:sz="0" w:space="0" w:color="auto"/>
        <w:right w:val="none" w:sz="0" w:space="0" w:color="auto"/>
      </w:divBdr>
    </w:div>
    <w:div w:id="2072922824">
      <w:bodyDiv w:val="1"/>
      <w:marLeft w:val="0"/>
      <w:marRight w:val="0"/>
      <w:marTop w:val="0"/>
      <w:marBottom w:val="0"/>
      <w:divBdr>
        <w:top w:val="none" w:sz="0" w:space="0" w:color="auto"/>
        <w:left w:val="none" w:sz="0" w:space="0" w:color="auto"/>
        <w:bottom w:val="none" w:sz="0" w:space="0" w:color="auto"/>
        <w:right w:val="none" w:sz="0" w:space="0" w:color="auto"/>
      </w:divBdr>
    </w:div>
    <w:div w:id="2075085955">
      <w:bodyDiv w:val="1"/>
      <w:marLeft w:val="0"/>
      <w:marRight w:val="0"/>
      <w:marTop w:val="0"/>
      <w:marBottom w:val="0"/>
      <w:divBdr>
        <w:top w:val="none" w:sz="0" w:space="0" w:color="auto"/>
        <w:left w:val="none" w:sz="0" w:space="0" w:color="auto"/>
        <w:bottom w:val="none" w:sz="0" w:space="0" w:color="auto"/>
        <w:right w:val="none" w:sz="0" w:space="0" w:color="auto"/>
      </w:divBdr>
    </w:div>
    <w:div w:id="2078287259">
      <w:bodyDiv w:val="1"/>
      <w:marLeft w:val="0"/>
      <w:marRight w:val="0"/>
      <w:marTop w:val="0"/>
      <w:marBottom w:val="0"/>
      <w:divBdr>
        <w:top w:val="none" w:sz="0" w:space="0" w:color="auto"/>
        <w:left w:val="none" w:sz="0" w:space="0" w:color="auto"/>
        <w:bottom w:val="none" w:sz="0" w:space="0" w:color="auto"/>
        <w:right w:val="none" w:sz="0" w:space="0" w:color="auto"/>
      </w:divBdr>
    </w:div>
    <w:div w:id="2094743761">
      <w:bodyDiv w:val="1"/>
      <w:marLeft w:val="0"/>
      <w:marRight w:val="0"/>
      <w:marTop w:val="0"/>
      <w:marBottom w:val="0"/>
      <w:divBdr>
        <w:top w:val="none" w:sz="0" w:space="0" w:color="auto"/>
        <w:left w:val="none" w:sz="0" w:space="0" w:color="auto"/>
        <w:bottom w:val="none" w:sz="0" w:space="0" w:color="auto"/>
        <w:right w:val="none" w:sz="0" w:space="0" w:color="auto"/>
      </w:divBdr>
    </w:div>
    <w:div w:id="2097746945">
      <w:bodyDiv w:val="1"/>
      <w:marLeft w:val="0"/>
      <w:marRight w:val="0"/>
      <w:marTop w:val="0"/>
      <w:marBottom w:val="0"/>
      <w:divBdr>
        <w:top w:val="none" w:sz="0" w:space="0" w:color="auto"/>
        <w:left w:val="none" w:sz="0" w:space="0" w:color="auto"/>
        <w:bottom w:val="none" w:sz="0" w:space="0" w:color="auto"/>
        <w:right w:val="none" w:sz="0" w:space="0" w:color="auto"/>
      </w:divBdr>
    </w:div>
    <w:div w:id="2111464047">
      <w:bodyDiv w:val="1"/>
      <w:marLeft w:val="0"/>
      <w:marRight w:val="0"/>
      <w:marTop w:val="0"/>
      <w:marBottom w:val="0"/>
      <w:divBdr>
        <w:top w:val="none" w:sz="0" w:space="0" w:color="auto"/>
        <w:left w:val="none" w:sz="0" w:space="0" w:color="auto"/>
        <w:bottom w:val="none" w:sz="0" w:space="0" w:color="auto"/>
        <w:right w:val="none" w:sz="0" w:space="0" w:color="auto"/>
      </w:divBdr>
    </w:div>
    <w:div w:id="2112625143">
      <w:bodyDiv w:val="1"/>
      <w:marLeft w:val="0"/>
      <w:marRight w:val="0"/>
      <w:marTop w:val="0"/>
      <w:marBottom w:val="0"/>
      <w:divBdr>
        <w:top w:val="none" w:sz="0" w:space="0" w:color="auto"/>
        <w:left w:val="none" w:sz="0" w:space="0" w:color="auto"/>
        <w:bottom w:val="none" w:sz="0" w:space="0" w:color="auto"/>
        <w:right w:val="none" w:sz="0" w:space="0" w:color="auto"/>
      </w:divBdr>
    </w:div>
    <w:div w:id="2122140709">
      <w:bodyDiv w:val="1"/>
      <w:marLeft w:val="0"/>
      <w:marRight w:val="0"/>
      <w:marTop w:val="0"/>
      <w:marBottom w:val="0"/>
      <w:divBdr>
        <w:top w:val="none" w:sz="0" w:space="0" w:color="auto"/>
        <w:left w:val="none" w:sz="0" w:space="0" w:color="auto"/>
        <w:bottom w:val="none" w:sz="0" w:space="0" w:color="auto"/>
        <w:right w:val="none" w:sz="0" w:space="0" w:color="auto"/>
      </w:divBdr>
    </w:div>
    <w:div w:id="21381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7238-C48F-4571-8357-30D5EF8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43</Pages>
  <Words>31752</Words>
  <Characters>180987</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K.Ivlev</cp:lastModifiedBy>
  <cp:revision>236</cp:revision>
  <cp:lastPrinted>2023-09-05T11:55:00Z</cp:lastPrinted>
  <dcterms:created xsi:type="dcterms:W3CDTF">2019-03-15T09:04:00Z</dcterms:created>
  <dcterms:modified xsi:type="dcterms:W3CDTF">2023-11-01T07:21:00Z</dcterms:modified>
</cp:coreProperties>
</file>